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51" w:rsidRPr="00A562D0" w:rsidRDefault="00A562D0" w:rsidP="00000951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</w:rPr>
      </w:pPr>
      <w:r w:rsidRPr="00A562D0">
        <w:rPr>
          <w:rFonts w:ascii="Helvetica" w:eastAsia="Times New Roman" w:hAnsi="Helvetica" w:cs="Helvetica"/>
          <w:noProof/>
          <w:color w:val="373737"/>
          <w:sz w:val="24"/>
          <w:szCs w:val="24"/>
          <w:bdr w:val="none" w:sz="0" w:space="0" w:color="auto" w:frame="1"/>
        </w:rPr>
        <w:drawing>
          <wp:inline distT="0" distB="0" distL="0" distR="0">
            <wp:extent cx="5937250" cy="17335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51" w:rsidRPr="00A562D0" w:rsidRDefault="00000951">
      <w:pPr>
        <w:rPr>
          <w:sz w:val="24"/>
          <w:szCs w:val="24"/>
        </w:rPr>
      </w:pPr>
    </w:p>
    <w:p w:rsidR="00000951" w:rsidRPr="00A562D0" w:rsidRDefault="00000951" w:rsidP="000009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0951" w:rsidRPr="00A562D0" w:rsidRDefault="00000951" w:rsidP="000009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D0">
        <w:rPr>
          <w:rFonts w:ascii="Times New Roman" w:hAnsi="Times New Roman" w:cs="Times New Roman"/>
          <w:b/>
          <w:sz w:val="24"/>
          <w:szCs w:val="24"/>
        </w:rPr>
        <w:t>о  порядке и основаниях отчисления и восстановления обучающихся (воспитанников) МБОУ «</w:t>
      </w:r>
      <w:r w:rsidR="00A562D0" w:rsidRPr="00A562D0">
        <w:rPr>
          <w:rFonts w:ascii="Times New Roman" w:hAnsi="Times New Roman" w:cs="Times New Roman"/>
          <w:b/>
          <w:sz w:val="24"/>
          <w:szCs w:val="24"/>
        </w:rPr>
        <w:t>Косинская</w:t>
      </w:r>
      <w:r w:rsidR="00A562D0">
        <w:rPr>
          <w:rFonts w:ascii="Times New Roman" w:hAnsi="Times New Roman" w:cs="Times New Roman"/>
          <w:b/>
          <w:sz w:val="24"/>
          <w:szCs w:val="24"/>
        </w:rPr>
        <w:t xml:space="preserve"> ООШ» (</w:t>
      </w:r>
      <w:r w:rsidR="00A562D0" w:rsidRPr="00A562D0">
        <w:rPr>
          <w:rFonts w:ascii="Times New Roman" w:hAnsi="Times New Roman" w:cs="Times New Roman"/>
          <w:b/>
          <w:sz w:val="24"/>
          <w:szCs w:val="24"/>
        </w:rPr>
        <w:t>дошкольные группы</w:t>
      </w:r>
      <w:r w:rsidRPr="00A562D0">
        <w:rPr>
          <w:rFonts w:ascii="Times New Roman" w:hAnsi="Times New Roman" w:cs="Times New Roman"/>
          <w:b/>
          <w:sz w:val="24"/>
          <w:szCs w:val="24"/>
        </w:rPr>
        <w:t>)</w:t>
      </w:r>
    </w:p>
    <w:p w:rsidR="00000951" w:rsidRPr="00A562D0" w:rsidRDefault="00000951">
      <w:pPr>
        <w:rPr>
          <w:b/>
          <w:sz w:val="24"/>
          <w:szCs w:val="24"/>
        </w:rPr>
      </w:pPr>
    </w:p>
    <w:p w:rsidR="00000951" w:rsidRPr="00A562D0" w:rsidRDefault="00000951" w:rsidP="00000951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562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Общие положения</w:t>
      </w:r>
    </w:p>
    <w:p w:rsidR="00000951" w:rsidRPr="00A562D0" w:rsidRDefault="00000951" w:rsidP="00021F9B">
      <w:pPr>
        <w:pStyle w:val="a4"/>
        <w:shd w:val="clear" w:color="auto" w:fill="FFFFFF"/>
        <w:spacing w:before="0" w:beforeAutospacing="0" w:after="150" w:afterAutospacing="0" w:line="300" w:lineRule="atLeast"/>
        <w:ind w:left="45"/>
        <w:contextualSpacing/>
        <w:jc w:val="both"/>
        <w:rPr>
          <w:color w:val="333333"/>
        </w:rPr>
      </w:pPr>
      <w:r w:rsidRPr="00A562D0">
        <w:rPr>
          <w:color w:val="333333"/>
        </w:rPr>
        <w:t>1.1.           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 xml:space="preserve">Настоящее 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Положение о порядке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и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основаниях отчисления и восстановления обучающихся (воспитанников) 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 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(далее - Положение)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разработано для</w:t>
      </w:r>
      <w:r w:rsidRPr="00A562D0">
        <w:rPr>
          <w:rStyle w:val="apple-converted-space"/>
          <w:color w:val="333333"/>
        </w:rPr>
        <w:t xml:space="preserve"> дошкольной группы </w:t>
      </w:r>
      <w:r w:rsidRPr="00A562D0">
        <w:rPr>
          <w:color w:val="333333"/>
        </w:rPr>
        <w:t>муниципального бюджетного  образовательного учреждения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основная общеобразовательная школа» в соответствии с Федеральным законом от 29.12.2012 № 273-ФЗ «Об образовании в Российской Федерации», Уставом  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ООШ».</w:t>
      </w:r>
    </w:p>
    <w:p w:rsidR="00000951" w:rsidRPr="00A562D0" w:rsidRDefault="00000951" w:rsidP="00021F9B">
      <w:pPr>
        <w:pStyle w:val="a4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color w:val="333333"/>
        </w:rPr>
      </w:pPr>
      <w:r w:rsidRPr="00A562D0">
        <w:rPr>
          <w:color w:val="333333"/>
        </w:rPr>
        <w:t>1.2.           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Настоящее Положение регулирует порядок и основания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отчисления и восстановления несовершеннолетних обучающихся (воспитанников).</w:t>
      </w:r>
    </w:p>
    <w:p w:rsidR="00000951" w:rsidRPr="00A562D0" w:rsidRDefault="00000951" w:rsidP="00021F9B">
      <w:pPr>
        <w:pStyle w:val="a4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color w:val="333333"/>
        </w:rPr>
      </w:pPr>
      <w:r w:rsidRPr="00A562D0">
        <w:rPr>
          <w:color w:val="333333"/>
        </w:rPr>
        <w:t>1.3.           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 xml:space="preserve">Изменения и дополнения в настоящее Положение вносятся педагогическим советом </w:t>
      </w:r>
      <w:r w:rsidRPr="00A562D0">
        <w:rPr>
          <w:rStyle w:val="apple-converted-space"/>
          <w:color w:val="000000"/>
          <w:spacing w:val="-4"/>
        </w:rPr>
        <w:t> </w:t>
      </w:r>
      <w:r w:rsidRPr="00A562D0">
        <w:rPr>
          <w:color w:val="333333"/>
        </w:rPr>
        <w:t>и принимаются на его заседании.</w:t>
      </w:r>
    </w:p>
    <w:p w:rsidR="00021F9B" w:rsidRPr="00A562D0" w:rsidRDefault="00021F9B" w:rsidP="0000095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000951" w:rsidRPr="00A562D0" w:rsidRDefault="00021F9B" w:rsidP="00021F9B">
      <w:pPr>
        <w:pStyle w:val="a9"/>
        <w:ind w:left="40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562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2.Порядок отчисления обучающихся (воспитанников).</w:t>
      </w:r>
    </w:p>
    <w:p w:rsidR="00021F9B" w:rsidRPr="00A562D0" w:rsidRDefault="00021F9B" w:rsidP="00021F9B">
      <w:pPr>
        <w:pStyle w:val="a9"/>
        <w:ind w:left="40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contextualSpacing/>
        <w:jc w:val="both"/>
        <w:rPr>
          <w:color w:val="333333"/>
        </w:rPr>
      </w:pPr>
      <w:r w:rsidRPr="00A562D0">
        <w:rPr>
          <w:color w:val="333333"/>
        </w:rPr>
        <w:t>2.1. Отчисление обучающихся (воспитанников) из  дошкольной группы 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 осуществляется на основании заявления родителей (законных представителей),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по окончанию срока действия Договора в связи с окончанием получения ребенком дошкольного образования, предоставлением 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 образовательной услуги в полном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объеме, т.е. достижением несовершеннолетнего обучающегося (воспитанника) возраста для поступления в первый класс общеобразовательной организации.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contextualSpacing/>
        <w:jc w:val="both"/>
        <w:rPr>
          <w:color w:val="333333"/>
        </w:rPr>
      </w:pPr>
      <w:r w:rsidRPr="00A562D0">
        <w:rPr>
          <w:color w:val="333333"/>
        </w:rPr>
        <w:t>2.2. Отчисление может быть осуществлено до окончания срока действия Договора об образовании в случаях: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left="600" w:hanging="600"/>
        <w:contextualSpacing/>
        <w:jc w:val="both"/>
        <w:rPr>
          <w:color w:val="333333"/>
        </w:rPr>
      </w:pPr>
      <w:r w:rsidRPr="00A562D0">
        <w:rPr>
          <w:color w:val="333333"/>
        </w:rPr>
        <w:t>-           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по инициативе родителей (законных представителей),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в связи со сменой места жительства;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left="600" w:hanging="600"/>
        <w:contextualSpacing/>
        <w:jc w:val="both"/>
        <w:rPr>
          <w:color w:val="333333"/>
        </w:rPr>
      </w:pPr>
      <w:r w:rsidRPr="00A562D0">
        <w:rPr>
          <w:color w:val="333333"/>
        </w:rPr>
        <w:t>-           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по инициативе родителей (законных представителей)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 в связи переводом обучающегося (воспитанника) в другое дошкольное учреждение;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left="600" w:hanging="600"/>
        <w:contextualSpacing/>
        <w:jc w:val="both"/>
        <w:rPr>
          <w:color w:val="333333"/>
        </w:rPr>
      </w:pPr>
      <w:r w:rsidRPr="00A562D0">
        <w:rPr>
          <w:color w:val="333333"/>
        </w:rPr>
        <w:t>-           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 по иным причинам, указанным в заявлении родителей (законных представителей);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left="600" w:hanging="600"/>
        <w:contextualSpacing/>
        <w:jc w:val="both"/>
        <w:rPr>
          <w:color w:val="333333"/>
        </w:rPr>
      </w:pPr>
      <w:r w:rsidRPr="00A562D0">
        <w:rPr>
          <w:color w:val="333333"/>
        </w:rPr>
        <w:lastRenderedPageBreak/>
        <w:t>-           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по окончанию пребывания зачисленных обучающихся (воспитанников)  на временный период;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left="600" w:hanging="600"/>
        <w:contextualSpacing/>
        <w:jc w:val="both"/>
        <w:rPr>
          <w:color w:val="333333"/>
        </w:rPr>
      </w:pPr>
      <w:r w:rsidRPr="00A562D0">
        <w:rPr>
          <w:color w:val="333333"/>
        </w:rPr>
        <w:t>-           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по обстоятельствам, не зависящим родителей (законных представителей) обучающегося (воспитанника) и Учреждения, в том числе в случае ликвидации Учреждения, осуществляющего образовательную деятельность.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contextualSpacing/>
        <w:jc w:val="both"/>
        <w:rPr>
          <w:color w:val="333333"/>
        </w:rPr>
      </w:pPr>
      <w:r w:rsidRPr="00A562D0">
        <w:rPr>
          <w:color w:val="333333"/>
        </w:rPr>
        <w:t>2.3. Основанием для отчисления несовершеннолетнего обучающегося (воспитанника) является распорядительный акт (приказ)  директора 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  об отчислении.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contextualSpacing/>
        <w:jc w:val="both"/>
        <w:rPr>
          <w:color w:val="333333"/>
        </w:rPr>
      </w:pPr>
      <w:r w:rsidRPr="00A562D0">
        <w:rPr>
          <w:color w:val="333333"/>
        </w:rPr>
        <w:t>2.4. Права и обязанности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участников образовательного процесса, предусмотренные законодательством об образовании и локальными нормативными актами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 прекращаются с даты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отчисления несовершеннолетнего обучающегося (воспитанника).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333333"/>
        </w:rPr>
      </w:pPr>
    </w:p>
    <w:p w:rsidR="00021F9B" w:rsidRPr="00A562D0" w:rsidRDefault="00021F9B" w:rsidP="00021F9B">
      <w:pPr>
        <w:pStyle w:val="a9"/>
        <w:ind w:left="40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562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3.Порядок восстановления в </w:t>
      </w:r>
      <w:r w:rsidR="00A562D0" w:rsidRPr="00A562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дошкольные группы</w:t>
      </w:r>
      <w:r w:rsidRPr="00A562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МБОУ «</w:t>
      </w:r>
      <w:r w:rsidR="00A562D0" w:rsidRPr="00A562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Косинская</w:t>
      </w:r>
      <w:r w:rsidRPr="00A562D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ООШ»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right="19" w:firstLine="708"/>
        <w:jc w:val="both"/>
        <w:rPr>
          <w:color w:val="333333"/>
        </w:rPr>
      </w:pPr>
      <w:r w:rsidRPr="00A562D0">
        <w:rPr>
          <w:color w:val="333333"/>
        </w:rPr>
        <w:t>3.1. Несовершеннолетний обучающийся   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(воспитанник), отчисленный из дошкольной группы 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 по инициативе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 свободных мест.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A562D0">
        <w:rPr>
          <w:color w:val="333333"/>
        </w:rPr>
        <w:t>3.2. Основанием для восстановления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несовершеннолетнего обучающегося (воспитанника) является распорядительный акт (приказ) директора о восстановлении.</w:t>
      </w:r>
    </w:p>
    <w:p w:rsidR="00021F9B" w:rsidRPr="00A562D0" w:rsidRDefault="00021F9B" w:rsidP="00021F9B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A562D0">
        <w:rPr>
          <w:color w:val="333333"/>
        </w:rPr>
        <w:t>3.3. Права и обязанности участников образовательного процесса, предусмотренные,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законодательством об образовании и локальными актами 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 возникают с даты восстановлении </w:t>
      </w:r>
      <w:r w:rsidRPr="00A562D0">
        <w:rPr>
          <w:rStyle w:val="apple-converted-space"/>
          <w:color w:val="333333"/>
        </w:rPr>
        <w:t> </w:t>
      </w:r>
      <w:r w:rsidRPr="00A562D0">
        <w:rPr>
          <w:color w:val="333333"/>
        </w:rPr>
        <w:t>несовершеннолетнего обучающегося (воспитанника) в  дошкольной группе  МБОУ «</w:t>
      </w:r>
      <w:r w:rsidR="00A562D0" w:rsidRPr="00A562D0">
        <w:rPr>
          <w:color w:val="333333"/>
        </w:rPr>
        <w:t>Косинская</w:t>
      </w:r>
      <w:r w:rsidRPr="00A562D0">
        <w:rPr>
          <w:color w:val="333333"/>
        </w:rPr>
        <w:t xml:space="preserve"> ООШ».</w:t>
      </w:r>
    </w:p>
    <w:p w:rsidR="00A562D0" w:rsidRPr="00A562D0" w:rsidRDefault="00A562D0" w:rsidP="00A562D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62D0">
        <w:rPr>
          <w:rFonts w:ascii="Times New Roman" w:hAnsi="Times New Roman" w:cs="Times New Roman"/>
          <w:b/>
          <w:sz w:val="24"/>
          <w:szCs w:val="24"/>
        </w:rPr>
        <w:t>4. Порядок регулирования спорных вопросов.</w:t>
      </w:r>
    </w:p>
    <w:p w:rsidR="00A562D0" w:rsidRPr="00A562D0" w:rsidRDefault="00A562D0" w:rsidP="00A562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2D0">
        <w:rPr>
          <w:rFonts w:ascii="Times New Roman" w:hAnsi="Times New Roman" w:cs="Times New Roman"/>
          <w:sz w:val="24"/>
          <w:szCs w:val="24"/>
        </w:rPr>
        <w:t>Спорные вопросы, возникающие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2D0">
        <w:rPr>
          <w:rFonts w:ascii="Times New Roman" w:hAnsi="Times New Roman" w:cs="Times New Roman"/>
          <w:sz w:val="24"/>
          <w:szCs w:val="24"/>
        </w:rPr>
        <w:t>родителями (или их законными представителями) детей и МБОУ «Косинская ООШ» регулируются Учредителем.</w:t>
      </w:r>
    </w:p>
    <w:p w:rsidR="00A562D0" w:rsidRPr="00A562D0" w:rsidRDefault="00A562D0" w:rsidP="00A562D0">
      <w:pPr>
        <w:rPr>
          <w:sz w:val="24"/>
          <w:szCs w:val="24"/>
        </w:rPr>
      </w:pPr>
    </w:p>
    <w:p w:rsidR="0063006D" w:rsidRPr="00A562D0" w:rsidRDefault="0063006D">
      <w:pPr>
        <w:rPr>
          <w:sz w:val="24"/>
          <w:szCs w:val="24"/>
        </w:rPr>
      </w:pPr>
    </w:p>
    <w:sectPr w:rsidR="0063006D" w:rsidRPr="00A562D0" w:rsidSect="0050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CA" w:rsidRDefault="003927CA" w:rsidP="00000951">
      <w:pPr>
        <w:spacing w:after="0" w:line="240" w:lineRule="auto"/>
      </w:pPr>
      <w:r>
        <w:separator/>
      </w:r>
    </w:p>
  </w:endnote>
  <w:endnote w:type="continuationSeparator" w:id="1">
    <w:p w:rsidR="003927CA" w:rsidRDefault="003927CA" w:rsidP="0000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CA" w:rsidRDefault="003927CA" w:rsidP="00000951">
      <w:pPr>
        <w:spacing w:after="0" w:line="240" w:lineRule="auto"/>
      </w:pPr>
      <w:r>
        <w:separator/>
      </w:r>
    </w:p>
  </w:footnote>
  <w:footnote w:type="continuationSeparator" w:id="1">
    <w:p w:rsidR="003927CA" w:rsidRDefault="003927CA" w:rsidP="0000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4A15"/>
    <w:multiLevelType w:val="hybridMultilevel"/>
    <w:tmpl w:val="CBECBB10"/>
    <w:lvl w:ilvl="0" w:tplc="4F2A8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951"/>
    <w:rsid w:val="00000951"/>
    <w:rsid w:val="00021F9B"/>
    <w:rsid w:val="003927CA"/>
    <w:rsid w:val="00502E7C"/>
    <w:rsid w:val="0063006D"/>
    <w:rsid w:val="00A5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C"/>
  </w:style>
  <w:style w:type="paragraph" w:styleId="1">
    <w:name w:val="heading 1"/>
    <w:basedOn w:val="a"/>
    <w:link w:val="10"/>
    <w:uiPriority w:val="9"/>
    <w:qFormat/>
    <w:rsid w:val="0000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9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09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951"/>
  </w:style>
  <w:style w:type="paragraph" w:styleId="a5">
    <w:name w:val="header"/>
    <w:basedOn w:val="a"/>
    <w:link w:val="a6"/>
    <w:uiPriority w:val="99"/>
    <w:semiHidden/>
    <w:unhideWhenUsed/>
    <w:rsid w:val="0000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951"/>
  </w:style>
  <w:style w:type="paragraph" w:styleId="a7">
    <w:name w:val="footer"/>
    <w:basedOn w:val="a"/>
    <w:link w:val="a8"/>
    <w:uiPriority w:val="99"/>
    <w:semiHidden/>
    <w:unhideWhenUsed/>
    <w:rsid w:val="0000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951"/>
  </w:style>
  <w:style w:type="paragraph" w:customStyle="1" w:styleId="Style4">
    <w:name w:val="Style4"/>
    <w:basedOn w:val="a"/>
    <w:uiPriority w:val="99"/>
    <w:rsid w:val="00000951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000951"/>
    <w:rPr>
      <w:rFonts w:ascii="Times New Roman" w:hAnsi="Times New Roman" w:cs="Times New Roman"/>
      <w:b/>
      <w:bCs/>
      <w:sz w:val="30"/>
      <w:szCs w:val="30"/>
    </w:rPr>
  </w:style>
  <w:style w:type="paragraph" w:styleId="a9">
    <w:name w:val="List Paragraph"/>
    <w:basedOn w:val="a"/>
    <w:uiPriority w:val="34"/>
    <w:qFormat/>
    <w:rsid w:val="000009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Гжегош</cp:lastModifiedBy>
  <cp:revision>2</cp:revision>
  <dcterms:created xsi:type="dcterms:W3CDTF">2016-06-14T13:12:00Z</dcterms:created>
  <dcterms:modified xsi:type="dcterms:W3CDTF">2016-06-14T13:12:00Z</dcterms:modified>
</cp:coreProperties>
</file>