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D9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2pt;height:630pt" o:ole="">
            <v:imagedata r:id="rId8" o:title=""/>
          </v:shape>
          <o:OLEObject Type="Embed" ProgID="FoxitReader.Document" ShapeID="_x0000_i1025" DrawAspect="Content" ObjectID="_1597503225" r:id="rId9"/>
        </w:object>
      </w: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40D" w:rsidRDefault="009C740D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186" w:rsidRPr="00D64186" w:rsidRDefault="00D64186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6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Учебный</w:t>
      </w:r>
      <w:r w:rsidR="0092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 МБОУ «Косинская основная </w:t>
      </w:r>
      <w:r w:rsidRPr="00D6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школа»</w:t>
      </w:r>
    </w:p>
    <w:p w:rsidR="00D64186" w:rsidRPr="00D64186" w:rsidRDefault="00D64186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186" w:rsidRPr="00D64186" w:rsidRDefault="00D64186" w:rsidP="00D6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92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6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/201</w:t>
      </w:r>
      <w:r w:rsidR="0092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64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64186" w:rsidRPr="00D64186" w:rsidRDefault="00D64186" w:rsidP="00D641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186" w:rsidRPr="00D64186" w:rsidRDefault="00D64186" w:rsidP="00D64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41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D64186" w:rsidRPr="00D64186" w:rsidRDefault="00D64186" w:rsidP="00D6418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образовательного учреждения.</w:t>
      </w:r>
    </w:p>
    <w:p w:rsidR="00D64186" w:rsidRPr="00D64186" w:rsidRDefault="00D64186" w:rsidP="00D64186">
      <w:pPr>
        <w:tabs>
          <w:tab w:val="left" w:pos="993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186" w:rsidRPr="00D64186" w:rsidRDefault="00D64186" w:rsidP="00D64186">
      <w:pPr>
        <w:tabs>
          <w:tab w:val="left" w:pos="993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МБОУ «</w:t>
      </w:r>
      <w:proofErr w:type="gramStart"/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Косинская  основная</w:t>
      </w:r>
      <w:proofErr w:type="gramEnd"/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школа»  является образовательным учреждением, реализующим программы дошкольного образования, начального общего образования, основного общего образования</w:t>
      </w:r>
      <w:r w:rsidR="0092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филиалом №1, реализующим  программы дошкольного и начального общего образования.</w:t>
      </w:r>
    </w:p>
    <w:p w:rsidR="00D64186" w:rsidRPr="00D64186" w:rsidRDefault="00D64186" w:rsidP="00D64186">
      <w:pPr>
        <w:tabs>
          <w:tab w:val="left" w:pos="993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 структурным характеристикам школа является сельской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малокомплектной, имеющей на 201</w:t>
      </w:r>
      <w:r w:rsidR="0092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- 201</w:t>
      </w:r>
      <w:r w:rsidR="00925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6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следующие показатели:</w:t>
      </w:r>
    </w:p>
    <w:p w:rsidR="00D64186" w:rsidRPr="00D64186" w:rsidRDefault="00D64186" w:rsidP="00D64186">
      <w:pPr>
        <w:tabs>
          <w:tab w:val="left" w:pos="993"/>
        </w:tabs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420"/>
        <w:gridCol w:w="2284"/>
        <w:gridCol w:w="2329"/>
      </w:tblGrid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1D47FB" w:rsidRDefault="001D47FB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групп, классов-комплектов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566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566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D64186" w:rsidP="001D47F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</w:t>
            </w:r>
            <w:r w:rsidR="001D47FB"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="001D47FB"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1D47F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64186"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(разновозрастные)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D47FB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B" w:rsidRPr="001D47FB" w:rsidRDefault="001D47FB" w:rsidP="001D47F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B" w:rsidRDefault="001D47FB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(разновозрастная)- филиал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B" w:rsidRPr="00D64186" w:rsidRDefault="001D47FB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B" w:rsidRDefault="001D47FB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D64186" w:rsidP="001D47F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</w:t>
            </w:r>
            <w:r w:rsidR="001D47FB"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="001D47FB" w:rsidRP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56611B" w:rsidP="009257F2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25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/4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C30DD1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4186"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566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D47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56611B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30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9257F2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3680E" w:rsidRDefault="001D47FB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56611B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64186" w:rsidRPr="00D64186" w:rsidTr="00D6418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D64186" w:rsidP="00D64186">
            <w:pPr>
              <w:tabs>
                <w:tab w:val="left" w:pos="993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6" w:rsidRPr="00D64186" w:rsidRDefault="00AA5950" w:rsidP="00D64186">
            <w:pPr>
              <w:tabs>
                <w:tab w:val="left" w:pos="993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39/108</w:t>
            </w:r>
          </w:p>
        </w:tc>
      </w:tr>
    </w:tbl>
    <w:p w:rsidR="00D64186" w:rsidRPr="00D64186" w:rsidRDefault="00D64186" w:rsidP="00D64186">
      <w:pPr>
        <w:tabs>
          <w:tab w:val="left" w:pos="993"/>
        </w:tabs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8BE" w:rsidRDefault="00C118BE"/>
    <w:p w:rsidR="005C7E2F" w:rsidRDefault="005C7E2F"/>
    <w:p w:rsidR="00AA5950" w:rsidRDefault="00AA5950"/>
    <w:p w:rsidR="00AA5950" w:rsidRDefault="00AA5950"/>
    <w:p w:rsidR="005C7E2F" w:rsidRDefault="005C7E2F"/>
    <w:p w:rsidR="001D47FB" w:rsidRDefault="001D47FB"/>
    <w:p w:rsidR="009A6241" w:rsidRDefault="009A6241"/>
    <w:p w:rsidR="005C7E2F" w:rsidRPr="005C7E2F" w:rsidRDefault="005C7E2F" w:rsidP="005C7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5C7E2F" w:rsidRPr="005C7E2F" w:rsidRDefault="005C7E2F" w:rsidP="005C7E2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E2F" w:rsidRPr="00B048E4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C7E2F" w:rsidRPr="00B048E4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E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Учебный план МБОУ «Косинская ОШ», реализующий основные общеобразовательные программы дошкольного образования, начального общего, основного общего формируется в соответствии с</w:t>
      </w:r>
      <w:r w:rsidR="008E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</w:t>
      </w:r>
      <w:r w:rsidRPr="00B048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FB" w:rsidRPr="00E409D0" w:rsidRDefault="001D47FB" w:rsidP="001D47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9D0">
        <w:rPr>
          <w:rFonts w:ascii="Times New Roman" w:hAnsi="Times New Roman" w:cs="Times New Roman"/>
          <w:b w:val="0"/>
          <w:sz w:val="24"/>
          <w:szCs w:val="24"/>
        </w:rPr>
        <w:t xml:space="preserve">1. Федеральный </w:t>
      </w:r>
      <w:hyperlink r:id="rId10" w:history="1">
        <w:r w:rsidRPr="00E409D0">
          <w:rPr>
            <w:rFonts w:ascii="Times New Roman" w:hAnsi="Times New Roman" w:cs="Times New Roman"/>
            <w:b w:val="0"/>
            <w:sz w:val="24"/>
            <w:szCs w:val="24"/>
          </w:rPr>
          <w:t>закон «Об образовании в Российской Федерации» от 29.12.2012 № 273-ФЗ</w:t>
        </w:r>
      </w:hyperlink>
      <w:r w:rsidRPr="00E409D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47FB" w:rsidRPr="00E409D0" w:rsidRDefault="001D47FB" w:rsidP="001D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D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409D0">
        <w:rPr>
          <w:rFonts w:ascii="Times New Roman" w:hAnsi="Times New Roman" w:cs="Times New Roman"/>
          <w:sz w:val="24"/>
          <w:szCs w:val="24"/>
        </w:rPr>
        <w:t>Приказ  Министерства</w:t>
      </w:r>
      <w:proofErr w:type="gramEnd"/>
      <w:r w:rsidRPr="00E409D0">
        <w:rPr>
          <w:rFonts w:ascii="Times New Roman" w:hAnsi="Times New Roman" w:cs="Times New Roman"/>
          <w:sz w:val="24"/>
          <w:szCs w:val="24"/>
        </w:rPr>
        <w:t xml:space="preserve">  образования  и  науки  Российской Федерации  06.09.2009 г. № 373  «Об  утверждении  и  введении в действие  Федерального  государственного  образовательного  стандарта   начального общего образования».</w:t>
      </w:r>
    </w:p>
    <w:p w:rsidR="001D47FB" w:rsidRPr="00E409D0" w:rsidRDefault="001D47FB" w:rsidP="001D47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9D0">
        <w:rPr>
          <w:rFonts w:ascii="Times New Roman" w:hAnsi="Times New Roman" w:cs="Times New Roman"/>
          <w:b w:val="0"/>
          <w:sz w:val="24"/>
          <w:szCs w:val="24"/>
        </w:rPr>
        <w:t>3.Приказ Министерства образования и науки РФ от 17.12.2010 № 1897 «Об утверждении федерального государственного образовательного стандарта основного общего образования».</w:t>
      </w:r>
    </w:p>
    <w:p w:rsidR="001D47FB" w:rsidRPr="00E409D0" w:rsidRDefault="001D47FB" w:rsidP="001D47FB">
      <w:pPr>
        <w:autoSpaceDE w:val="0"/>
        <w:autoSpaceDN w:val="0"/>
        <w:adjustRightInd w:val="0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E409D0">
        <w:rPr>
          <w:rFonts w:ascii="Times New Roman" w:hAnsi="Times New Roman" w:cs="Times New Roman"/>
          <w:sz w:val="24"/>
          <w:szCs w:val="24"/>
        </w:rPr>
        <w:t xml:space="preserve">4. </w:t>
      </w:r>
      <w:r w:rsidRPr="00E409D0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Письмо </w:t>
      </w:r>
      <w:proofErr w:type="spellStart"/>
      <w:r w:rsidRPr="00E409D0">
        <w:rPr>
          <w:rStyle w:val="a3"/>
          <w:rFonts w:ascii="Times New Roman" w:hAnsi="Times New Roman" w:cs="Times New Roman"/>
          <w:sz w:val="24"/>
          <w:szCs w:val="24"/>
          <w:u w:val="none"/>
        </w:rPr>
        <w:t>Минобрнауки</w:t>
      </w:r>
      <w:proofErr w:type="spellEnd"/>
      <w:r w:rsidRPr="00E409D0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России от 01.11.2011 № 03-776 «О примерной основной образовательной программе ООО».</w:t>
      </w:r>
    </w:p>
    <w:p w:rsidR="001D47FB" w:rsidRPr="00E409D0" w:rsidRDefault="001D47FB" w:rsidP="001D47FB">
      <w:pPr>
        <w:autoSpaceDE w:val="0"/>
        <w:autoSpaceDN w:val="0"/>
        <w:adjustRightInd w:val="0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E409D0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5. Письмо </w:t>
      </w:r>
      <w:proofErr w:type="spellStart"/>
      <w:r w:rsidRPr="00E409D0">
        <w:rPr>
          <w:rStyle w:val="a3"/>
          <w:rFonts w:ascii="Times New Roman" w:hAnsi="Times New Roman" w:cs="Times New Roman"/>
          <w:sz w:val="24"/>
          <w:szCs w:val="24"/>
          <w:u w:val="none"/>
        </w:rPr>
        <w:t>Минобрнауки</w:t>
      </w:r>
      <w:proofErr w:type="spellEnd"/>
      <w:r w:rsidRPr="00E409D0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России от 12.05.2011 №03-296 «Об организации внеурочной деятельности при введении ФГОС общего образования».</w:t>
      </w:r>
    </w:p>
    <w:p w:rsidR="001D47FB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B1C">
        <w:rPr>
          <w:szCs w:val="24"/>
        </w:rPr>
        <w:t>6.</w:t>
      </w:r>
      <w:proofErr w:type="gramStart"/>
      <w:r w:rsidRPr="00992B1C">
        <w:rPr>
          <w:rFonts w:ascii="Times New Roman" w:hAnsi="Times New Roman" w:cs="Times New Roman"/>
          <w:sz w:val="24"/>
          <w:szCs w:val="24"/>
        </w:rPr>
        <w:t>Приказ  департамента</w:t>
      </w:r>
      <w:proofErr w:type="gramEnd"/>
      <w:r w:rsidRPr="00992B1C">
        <w:rPr>
          <w:rFonts w:ascii="Times New Roman" w:hAnsi="Times New Roman" w:cs="Times New Roman"/>
          <w:sz w:val="24"/>
          <w:szCs w:val="24"/>
        </w:rPr>
        <w:t xml:space="preserve">  образования  от  09.03.2010 г. № 125 «Об  утверждении  Мероприятий  по  обеспечению  введения   федерального  государственного  образовательного  стандарта  начального  общего  образования  (ФГОС)  в образовательных  учре</w:t>
      </w:r>
      <w:r>
        <w:rPr>
          <w:rFonts w:ascii="Times New Roman" w:hAnsi="Times New Roman" w:cs="Times New Roman"/>
          <w:sz w:val="24"/>
          <w:szCs w:val="24"/>
        </w:rPr>
        <w:t>ждениях  Владимирской  области»</w:t>
      </w:r>
    </w:p>
    <w:p w:rsidR="001D47FB" w:rsidRPr="00E409D0" w:rsidRDefault="001D47FB" w:rsidP="00E409D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69B">
        <w:rPr>
          <w:rFonts w:ascii="Times New Roman" w:hAnsi="Times New Roman" w:cs="Times New Roman"/>
          <w:sz w:val="24"/>
          <w:szCs w:val="24"/>
        </w:rPr>
        <w:t xml:space="preserve">7.Постановление Главного государственного санитарного врача РФ </w:t>
      </w:r>
      <w:proofErr w:type="gramStart"/>
      <w:r w:rsidRPr="008F569B">
        <w:rPr>
          <w:rFonts w:ascii="Times New Roman" w:hAnsi="Times New Roman" w:cs="Times New Roman"/>
          <w:sz w:val="24"/>
          <w:szCs w:val="24"/>
        </w:rPr>
        <w:t>29.12.2010  №</w:t>
      </w:r>
      <w:proofErr w:type="gramEnd"/>
      <w:r w:rsidRPr="008F569B">
        <w:rPr>
          <w:rFonts w:ascii="Times New Roman" w:hAnsi="Times New Roman" w:cs="Times New Roman"/>
          <w:sz w:val="24"/>
          <w:szCs w:val="24"/>
        </w:rPr>
        <w:t xml:space="preserve"> 189 «Об утверждении СанПиН 2.4.2.2821-10 «Санитарно-эпидемиологические требования к условиям и </w:t>
      </w:r>
      <w:r w:rsidRPr="00E409D0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учреждениях».</w:t>
      </w:r>
    </w:p>
    <w:p w:rsidR="001D47FB" w:rsidRPr="00E409D0" w:rsidRDefault="001D47FB" w:rsidP="001D47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9D0">
        <w:rPr>
          <w:rFonts w:ascii="Times New Roman" w:hAnsi="Times New Roman" w:cs="Times New Roman"/>
          <w:b w:val="0"/>
          <w:sz w:val="24"/>
          <w:szCs w:val="24"/>
        </w:rPr>
        <w:t>8.Приказ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D47FB" w:rsidRPr="00285319" w:rsidRDefault="001D47FB" w:rsidP="00E409D0">
      <w:pPr>
        <w:pStyle w:val="af4"/>
        <w:tabs>
          <w:tab w:val="left" w:pos="993"/>
        </w:tabs>
        <w:spacing w:after="0"/>
        <w:ind w:left="0"/>
        <w:jc w:val="both"/>
        <w:rPr>
          <w:color w:val="000000" w:themeColor="text1"/>
        </w:rPr>
      </w:pPr>
      <w:r w:rsidRPr="00E409D0">
        <w:rPr>
          <w:rFonts w:eastAsiaTheme="minorEastAsia"/>
          <w:color w:val="000000" w:themeColor="text1"/>
        </w:rPr>
        <w:t xml:space="preserve">9.   </w:t>
      </w:r>
      <w:r w:rsidRPr="00E409D0">
        <w:rPr>
          <w:color w:val="000000" w:themeColor="text1"/>
        </w:rPr>
        <w:t>Приказ Министерства образования и науки Российской Федерации от 5 марта 2004 года № 1089</w:t>
      </w:r>
      <w:r w:rsidRPr="00285319">
        <w:rPr>
          <w:color w:val="000000" w:themeColor="text1"/>
        </w:rPr>
        <w:t xml:space="preserve"> «Об </w:t>
      </w:r>
      <w:proofErr w:type="gramStart"/>
      <w:r w:rsidRPr="00285319">
        <w:rPr>
          <w:color w:val="000000" w:themeColor="text1"/>
        </w:rPr>
        <w:t>утверждении  федерального</w:t>
      </w:r>
      <w:proofErr w:type="gramEnd"/>
      <w:r w:rsidRPr="00285319">
        <w:rPr>
          <w:color w:val="000000" w:themeColor="text1"/>
        </w:rPr>
        <w:t xml:space="preserve">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D47FB" w:rsidRPr="00285319" w:rsidRDefault="001D47FB" w:rsidP="00E409D0">
      <w:pPr>
        <w:pStyle w:val="af4"/>
        <w:tabs>
          <w:tab w:val="left" w:pos="993"/>
        </w:tabs>
        <w:spacing w:after="0"/>
        <w:ind w:left="0"/>
        <w:rPr>
          <w:color w:val="000000" w:themeColor="text1"/>
        </w:rPr>
      </w:pPr>
      <w:r w:rsidRPr="00285319">
        <w:rPr>
          <w:rFonts w:eastAsiaTheme="minorEastAsia"/>
          <w:b/>
          <w:color w:val="000000" w:themeColor="text1"/>
        </w:rPr>
        <w:t xml:space="preserve"> </w:t>
      </w:r>
      <w:r w:rsidRPr="00A6768F">
        <w:rPr>
          <w:color w:val="000000" w:themeColor="text1"/>
        </w:rPr>
        <w:t>10</w:t>
      </w:r>
      <w:r w:rsidRPr="00285319">
        <w:rPr>
          <w:color w:val="000000" w:themeColor="text1"/>
        </w:rPr>
        <w:t>. Приказ Министерства образования и науки Российской Федерации от 9 марта 2004       года №</w:t>
      </w:r>
      <w:proofErr w:type="gramStart"/>
      <w:r w:rsidRPr="00285319">
        <w:rPr>
          <w:color w:val="000000" w:themeColor="text1"/>
        </w:rPr>
        <w:t>1312  «</w:t>
      </w:r>
      <w:proofErr w:type="gramEnd"/>
      <w:r w:rsidRPr="00285319">
        <w:rPr>
          <w:color w:val="000000" w:themeColor="text1"/>
        </w:rPr>
        <w:t>Об  утверждении федерального базисного учебного плана и примерных  учебных  планов для образовательных учреждений  Российской Федерации,  реализующих  программы  общего  образования».</w:t>
      </w:r>
    </w:p>
    <w:p w:rsidR="001D47FB" w:rsidRPr="008F569B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69B">
        <w:rPr>
          <w:rFonts w:ascii="Times New Roman" w:hAnsi="Times New Roman" w:cs="Times New Roman"/>
          <w:sz w:val="24"/>
          <w:szCs w:val="24"/>
        </w:rPr>
        <w:t xml:space="preserve">11. Приказ Министерства образования и науки Российской Федерации от </w:t>
      </w:r>
      <w:proofErr w:type="gramStart"/>
      <w:r w:rsidRPr="008F569B">
        <w:rPr>
          <w:rFonts w:ascii="Times New Roman" w:hAnsi="Times New Roman" w:cs="Times New Roman"/>
          <w:sz w:val="24"/>
          <w:szCs w:val="24"/>
        </w:rPr>
        <w:t>31.03.2014  №</w:t>
      </w:r>
      <w:proofErr w:type="gramEnd"/>
      <w:r w:rsidRPr="008F569B">
        <w:rPr>
          <w:rFonts w:ascii="Times New Roman" w:hAnsi="Times New Roman" w:cs="Times New Roman"/>
          <w:sz w:val="24"/>
          <w:szCs w:val="24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D47FB" w:rsidRPr="00285319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</w:t>
      </w:r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1312».</w:t>
      </w:r>
    </w:p>
    <w:p w:rsidR="001D47FB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D08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082B">
        <w:rPr>
          <w:rFonts w:ascii="Times New Roman" w:hAnsi="Times New Roman" w:cs="Times New Roman"/>
          <w:sz w:val="24"/>
          <w:szCs w:val="24"/>
        </w:rPr>
        <w:t>Приказ  Министерства</w:t>
      </w:r>
      <w:proofErr w:type="gramEnd"/>
      <w:r w:rsidRPr="002D082B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19.12.2012 г. № 1067</w:t>
      </w:r>
      <w:r w:rsidRPr="002D082B">
        <w:rPr>
          <w:rFonts w:ascii="Times New Roman" w:hAnsi="Times New Roman" w:cs="Times New Roman"/>
          <w:sz w:val="24"/>
          <w:szCs w:val="24"/>
        </w:rPr>
        <w:t xml:space="preserve">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аккредитацию, на 2013/2014</w:t>
      </w:r>
      <w:r w:rsidRPr="002D082B">
        <w:rPr>
          <w:rFonts w:ascii="Times New Roman" w:hAnsi="Times New Roman" w:cs="Times New Roman"/>
          <w:sz w:val="24"/>
          <w:szCs w:val="24"/>
        </w:rPr>
        <w:t xml:space="preserve"> учебный год»; </w:t>
      </w:r>
    </w:p>
    <w:p w:rsidR="001D47FB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Приказ Министерства образования и науки Российской Федерации от 08.04.2015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г.№253</w:t>
      </w:r>
    </w:p>
    <w:p w:rsidR="001D47FB" w:rsidRPr="008F569B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69B">
        <w:rPr>
          <w:rFonts w:ascii="Times New Roman" w:hAnsi="Times New Roman" w:cs="Times New Roman"/>
          <w:sz w:val="24"/>
          <w:szCs w:val="24"/>
        </w:rPr>
        <w:t xml:space="preserve">15.Письмо </w:t>
      </w:r>
      <w:proofErr w:type="spellStart"/>
      <w:r w:rsidRPr="008F56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569B">
        <w:rPr>
          <w:rFonts w:ascii="Times New Roman" w:hAnsi="Times New Roman" w:cs="Times New Roman"/>
          <w:sz w:val="24"/>
          <w:szCs w:val="24"/>
        </w:rPr>
        <w:t xml:space="preserve"> России от </w:t>
      </w:r>
      <w:proofErr w:type="gramStart"/>
      <w:r w:rsidRPr="008F569B">
        <w:rPr>
          <w:rFonts w:ascii="Times New Roman" w:hAnsi="Times New Roman" w:cs="Times New Roman"/>
          <w:sz w:val="24"/>
          <w:szCs w:val="24"/>
        </w:rPr>
        <w:t>29.04.2014  №</w:t>
      </w:r>
      <w:proofErr w:type="gramEnd"/>
      <w:r w:rsidRPr="008F569B">
        <w:rPr>
          <w:rFonts w:ascii="Times New Roman" w:hAnsi="Times New Roman" w:cs="Times New Roman"/>
          <w:sz w:val="24"/>
          <w:szCs w:val="24"/>
        </w:rPr>
        <w:t xml:space="preserve"> 08-548 «О федеральном перечне учебников».</w:t>
      </w:r>
    </w:p>
    <w:p w:rsidR="001D47FB" w:rsidRPr="00E409D0" w:rsidRDefault="001D47FB" w:rsidP="001D47FB">
      <w:pPr>
        <w:autoSpaceDE w:val="0"/>
        <w:autoSpaceDN w:val="0"/>
        <w:adjustRightInd w:val="0"/>
        <w:contextualSpacing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F569B">
        <w:rPr>
          <w:rFonts w:ascii="Times New Roman" w:hAnsi="Times New Roman" w:cs="Times New Roman"/>
          <w:sz w:val="24"/>
          <w:szCs w:val="24"/>
        </w:rPr>
        <w:t>16</w:t>
      </w:r>
      <w:r w:rsidRPr="00E409D0">
        <w:rPr>
          <w:rFonts w:ascii="Times New Roman" w:hAnsi="Times New Roman" w:cs="Times New Roman"/>
          <w:sz w:val="24"/>
          <w:szCs w:val="24"/>
        </w:rPr>
        <w:t>.</w:t>
      </w:r>
      <w:r w:rsidRPr="00E40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Письмо </w:t>
      </w:r>
      <w:proofErr w:type="spellStart"/>
      <w:r w:rsidRPr="00E40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Минобрнауки</w:t>
      </w:r>
      <w:proofErr w:type="spellEnd"/>
      <w:r w:rsidRPr="00E40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России от 30.05.2012 № МД-522/03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 </w:t>
      </w:r>
    </w:p>
    <w:p w:rsidR="001D47FB" w:rsidRPr="00E409D0" w:rsidRDefault="001D47FB" w:rsidP="001D47F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17.Письмо </w:t>
      </w:r>
      <w:proofErr w:type="spellStart"/>
      <w:r w:rsidRPr="00E40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Минобрнауки</w:t>
      </w:r>
      <w:proofErr w:type="spellEnd"/>
      <w:r w:rsidRPr="00E409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России от 16.05.2012 № МД 520/19«Об оснащении спортивных залов и сооружений общеобразовательных учреждений».</w:t>
      </w:r>
    </w:p>
    <w:p w:rsidR="001D47FB" w:rsidRDefault="001D47FB" w:rsidP="001D47FB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 Письмо</w:t>
      </w:r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Минобразования и науки РФ от 04.03.2010 г. №03-412 «О методических рекомендациях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реализации элективных курсов».</w:t>
      </w:r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47FB" w:rsidRPr="00285319" w:rsidRDefault="001D47FB" w:rsidP="001D47F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 Письмо</w:t>
      </w:r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25.06.2010 г. № ИК-1090/03 «Об использовании учебников с электронными приложениями»;</w:t>
      </w:r>
    </w:p>
    <w:p w:rsidR="001D47FB" w:rsidRDefault="001D47FB" w:rsidP="001D47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Письмо</w:t>
      </w:r>
      <w:r w:rsidRPr="003E66F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от28.02.2012 г. №МД-172/03 «О федеральных перечнях учебников»;</w:t>
      </w:r>
    </w:p>
    <w:p w:rsidR="001D47FB" w:rsidRPr="008F569B" w:rsidRDefault="001D47FB" w:rsidP="001D47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69B">
        <w:rPr>
          <w:rFonts w:ascii="Times New Roman" w:hAnsi="Times New Roman" w:cs="Times New Roman"/>
          <w:sz w:val="24"/>
          <w:szCs w:val="24"/>
        </w:rPr>
        <w:t>21. Закон Владимирской области от 12.08.2013 № 86-ОЗ «Об образовании во Владимирской области и признании утратившими силу отдельных Законов Владимирской области в сфере образования».</w:t>
      </w:r>
    </w:p>
    <w:p w:rsidR="001D47FB" w:rsidRPr="008F569B" w:rsidRDefault="001D47FB" w:rsidP="001D47FB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proofErr w:type="gramStart"/>
      <w:r w:rsidRPr="008F569B">
        <w:rPr>
          <w:rFonts w:ascii="Times New Roman" w:hAnsi="Times New Roman" w:cs="Times New Roman"/>
          <w:color w:val="000000" w:themeColor="text1"/>
          <w:sz w:val="24"/>
          <w:szCs w:val="24"/>
        </w:rPr>
        <w:t>Приказ  департамента</w:t>
      </w:r>
      <w:proofErr w:type="gramEnd"/>
      <w:r w:rsidRPr="008F5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образования  администрации Владимирской  области №528 от 25.07.2007г. «Об  утверждении  регионального  базисного  учебного  плана  для  образовательных  учреждений  Владимирской области, реализующих программы общего образования».</w:t>
      </w:r>
    </w:p>
    <w:p w:rsidR="001D47FB" w:rsidRDefault="001D47FB" w:rsidP="001D47F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 Приказ</w:t>
      </w:r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департамента </w:t>
      </w:r>
      <w:proofErr w:type="gramStart"/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 от</w:t>
      </w:r>
      <w:proofErr w:type="gramEnd"/>
      <w:r w:rsidRPr="0028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01.07.2011 г. №735 «О внесении изменений в региональный базисный учебный план для образовательных учреждений Владимирской области, реализующих программы общего образования, утверждённых приказом департамента образования от 25.07.2007 г., № 528».</w:t>
      </w:r>
    </w:p>
    <w:p w:rsidR="001D47FB" w:rsidRDefault="001D47FB" w:rsidP="001D47F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E6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департамента образования администрации Владимирской области № ДО-3606-02-07 от 06.07.2012 «О формировании в 2012-2013 учебном году учебных планов образовательных учреждений Владимирской области, реализующих программы общего образования»</w:t>
      </w:r>
    </w:p>
    <w:p w:rsidR="001D47FB" w:rsidRDefault="001D47FB" w:rsidP="001D47F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0C4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департамента образования администрации Владимирской области № ДО- 3498-02-07 от 29.05.2014 «О формировании учебных планов в 2014-2015 учебном году»</w:t>
      </w:r>
    </w:p>
    <w:p w:rsidR="001D47FB" w:rsidRPr="000C4234" w:rsidRDefault="001D47FB" w:rsidP="001D47F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0C4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департамента образования администрации Владимирской области № ДО- 2853-02-17 от 28.04.2015 «Методические рекомендации по преподаванию учебных предметов».</w:t>
      </w:r>
    </w:p>
    <w:p w:rsidR="001D47FB" w:rsidRDefault="001D47FB" w:rsidP="001D4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Письмо департамента образования администрации Владимирской области № ДО-3829-02-07 от 07.06.2016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 в  2016-2017 учебном  году в соответствии с ФГОС общего образования».</w:t>
      </w:r>
    </w:p>
    <w:p w:rsidR="001D47FB" w:rsidRDefault="001D47FB" w:rsidP="001D4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0C4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департамента образования администрации Владимирской области № ДО-4459-02-07 от 04.07.2017 «Об особенностях формирования учебных планов в 2017-2018 учебном году».</w:t>
      </w:r>
    </w:p>
    <w:p w:rsidR="001D47FB" w:rsidRDefault="001D47FB" w:rsidP="001D4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0C4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департамента образования администрации Владимирской области № ДО-3950-02-07 от 14.06.2018 «Об особенностях формирования учебных планов в 2018-2019 учебном году».</w:t>
      </w:r>
    </w:p>
    <w:p w:rsidR="001D47FB" w:rsidRDefault="001D47FB" w:rsidP="001D4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30.Письмо Департамента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1D47FB" w:rsidRDefault="001D47FB" w:rsidP="001D47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31.Письмо Департамента государственной политики в сфере воспитания детей и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14.12.2015 № 09-3564 «О внеурочной деятельности и реализации дополнительных общеобразовательных программ»</w:t>
      </w:r>
    </w:p>
    <w:p w:rsidR="001D47FB" w:rsidRPr="00285319" w:rsidRDefault="001D47FB" w:rsidP="001D47FB">
      <w:pPr>
        <w:pStyle w:val="24"/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32.Письмо</w:t>
      </w:r>
      <w:r w:rsidRPr="00285319">
        <w:rPr>
          <w:color w:val="000000" w:themeColor="text1"/>
        </w:rPr>
        <w:t xml:space="preserve"> департамента образования от 23.11.2009 г. № ДО- 5820-02-07 «Об использовании учебников разных лет выпусков».</w:t>
      </w:r>
    </w:p>
    <w:p w:rsidR="001D47FB" w:rsidRPr="00860A3E" w:rsidRDefault="001D47FB" w:rsidP="001D47FB">
      <w:pPr>
        <w:pStyle w:val="af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60A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33. Письмо департамента образования от 14.10.2010 г. № ДО-4921-02-07 «О введении третьего часа физической культуры»;</w:t>
      </w:r>
    </w:p>
    <w:p w:rsidR="001D47FB" w:rsidRPr="008F569B" w:rsidRDefault="001D47FB" w:rsidP="001D47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Pr="008F569B">
        <w:rPr>
          <w:rFonts w:ascii="Times New Roman" w:hAnsi="Times New Roman" w:cs="Times New Roman"/>
          <w:sz w:val="24"/>
          <w:szCs w:val="24"/>
        </w:rPr>
        <w:t>. Постановление Губернатора области от 30.10.2013 № 1215 «О финансовом обеспечении государственных гарантий реализации прав на получение общедоступного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</w:r>
    </w:p>
    <w:p w:rsidR="001D47FB" w:rsidRDefault="001D47FB" w:rsidP="001D47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293B12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муниципального образования Юрьев –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Польский 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279 от 15.06.2018 г.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планов  в   2018-2019  учебном  году»</w:t>
      </w:r>
      <w:r w:rsidR="00E409D0">
        <w:rPr>
          <w:rFonts w:ascii="Times New Roman" w:hAnsi="Times New Roman" w:cs="Times New Roman"/>
          <w:sz w:val="24"/>
          <w:szCs w:val="24"/>
        </w:rPr>
        <w:t>.</w:t>
      </w:r>
    </w:p>
    <w:p w:rsidR="005C7E2F" w:rsidRDefault="00977E63" w:rsidP="00977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1.3. </w:t>
      </w:r>
      <w:r w:rsidR="005C7E2F"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частью образовательной программы общеобразовательной организации. МБОУ «Косинская ОШ» разрабатывает образовательные программы в соответствии с ФГОС и с учетом соответствующих примерных основных образовательных программ.</w:t>
      </w:r>
    </w:p>
    <w:p w:rsidR="005E1023" w:rsidRPr="005E1023" w:rsidRDefault="005E1023" w:rsidP="005E10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E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реализуется через организацию урочной и внеурочной деятельности.</w:t>
      </w:r>
    </w:p>
    <w:p w:rsidR="005C7E2F" w:rsidRPr="005C7E2F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977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МБОУ «Косинская ОШ» на 201</w:t>
      </w:r>
      <w:r w:rsidR="00AA59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A59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образовательных программ дошкольного образования;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4-летний нормативный срок освоения образовательных программ начального общего образования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</w:t>
      </w:r>
    </w:p>
    <w:p w:rsidR="005C7E2F" w:rsidRPr="005C7E2F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- 5-летний нормативный срок освоения образовательных программ основного общего образования для 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5C7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</w:t>
      </w:r>
    </w:p>
    <w:p w:rsidR="005C7E2F" w:rsidRPr="005C7E2F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Устанавливается следующая продолжительность учебного года:</w:t>
      </w:r>
    </w:p>
    <w:p w:rsidR="005C7E2F" w:rsidRPr="005C7E2F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33 учебные недели;</w:t>
      </w:r>
    </w:p>
    <w:p w:rsidR="005C7E2F" w:rsidRPr="005C7E2F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34 учебные недели;</w:t>
      </w:r>
    </w:p>
    <w:p w:rsidR="005C7E2F" w:rsidRPr="005C7E2F" w:rsidRDefault="005C7E2F" w:rsidP="005C7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–34 учебные недели (не включая летний экзаменационный период в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классе);</w:t>
      </w:r>
    </w:p>
    <w:p w:rsidR="00977E63" w:rsidRDefault="00977E63" w:rsidP="00977E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год в образовательных организациях начинается </w:t>
      </w:r>
      <w:r w:rsidRPr="00EE29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01.09.201</w:t>
      </w:r>
      <w:r w:rsidR="00AA5950" w:rsidRPr="00EE29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EE29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заканчивается в соответствии с учебным планом соответствующей общеобразовательной программы</w:t>
      </w:r>
      <w:r w:rsidR="005E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МБОУ «Косинская ОШ»,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недельная нагрузка равномерно распределена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учебной недели, при этом объем максимальной допустимой нагрузки в течение дня составляет: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обучающихся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не должен превышать 4 уроков и один день в неделю – не более 5 уроков, за счет урока физической культуры;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обучающихся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не более 5 уроков и один раз в неделю 6 уроков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урока физической культуры</w:t>
      </w:r>
      <w:r w:rsidR="00FE3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23ч. в неделю)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A32" w:rsidRPr="00007A32" w:rsidRDefault="00007A32" w:rsidP="00007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007A32">
        <w:rPr>
          <w:rFonts w:ascii="Times New Roman" w:hAnsi="Times New Roman" w:cs="Times New Roman"/>
          <w:sz w:val="24"/>
        </w:rPr>
        <w:t xml:space="preserve">- для обучающихся </w:t>
      </w:r>
      <w:r w:rsidRPr="00007A32">
        <w:rPr>
          <w:rFonts w:ascii="Times New Roman" w:hAnsi="Times New Roman" w:cs="Times New Roman"/>
          <w:sz w:val="24"/>
          <w:lang w:val="en-US"/>
        </w:rPr>
        <w:t>V</w:t>
      </w:r>
      <w:r w:rsidRPr="00007A32">
        <w:rPr>
          <w:rFonts w:ascii="Times New Roman" w:hAnsi="Times New Roman" w:cs="Times New Roman"/>
          <w:sz w:val="24"/>
        </w:rPr>
        <w:t>-</w:t>
      </w:r>
      <w:r w:rsidRPr="00007A32">
        <w:rPr>
          <w:rFonts w:ascii="Times New Roman" w:hAnsi="Times New Roman" w:cs="Times New Roman"/>
          <w:sz w:val="24"/>
          <w:lang w:val="en-US"/>
        </w:rPr>
        <w:t>VI</w:t>
      </w:r>
      <w:r w:rsidR="006A0E3F">
        <w:rPr>
          <w:rFonts w:ascii="Times New Roman" w:hAnsi="Times New Roman" w:cs="Times New Roman"/>
          <w:sz w:val="24"/>
          <w:lang w:val="en-US"/>
        </w:rPr>
        <w:t>I</w:t>
      </w:r>
      <w:r w:rsidRPr="00007A32">
        <w:rPr>
          <w:rFonts w:ascii="Times New Roman" w:hAnsi="Times New Roman" w:cs="Times New Roman"/>
          <w:sz w:val="24"/>
        </w:rPr>
        <w:t xml:space="preserve"> классов – не более </w:t>
      </w:r>
      <w:r w:rsidR="006A0E3F">
        <w:rPr>
          <w:rFonts w:ascii="Times New Roman" w:hAnsi="Times New Roman" w:cs="Times New Roman"/>
          <w:sz w:val="24"/>
        </w:rPr>
        <w:t>7</w:t>
      </w:r>
      <w:r w:rsidRPr="00007A32">
        <w:rPr>
          <w:rFonts w:ascii="Times New Roman" w:hAnsi="Times New Roman" w:cs="Times New Roman"/>
          <w:sz w:val="24"/>
        </w:rPr>
        <w:t xml:space="preserve"> уроков;</w:t>
      </w:r>
    </w:p>
    <w:p w:rsidR="00007A32" w:rsidRPr="00007A32" w:rsidRDefault="00007A32" w:rsidP="00007A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007A32">
        <w:rPr>
          <w:rFonts w:ascii="Times New Roman" w:hAnsi="Times New Roman" w:cs="Times New Roman"/>
          <w:sz w:val="24"/>
        </w:rPr>
        <w:t xml:space="preserve">- для обучающихся </w:t>
      </w:r>
      <w:r w:rsidRPr="00007A32">
        <w:rPr>
          <w:rFonts w:ascii="Times New Roman" w:hAnsi="Times New Roman" w:cs="Times New Roman"/>
          <w:sz w:val="24"/>
          <w:lang w:val="en-US"/>
        </w:rPr>
        <w:t>VII</w:t>
      </w:r>
      <w:r w:rsidR="006A0E3F">
        <w:rPr>
          <w:rFonts w:ascii="Times New Roman" w:hAnsi="Times New Roman" w:cs="Times New Roman"/>
          <w:sz w:val="24"/>
          <w:lang w:val="en-US"/>
        </w:rPr>
        <w:t>I</w:t>
      </w:r>
      <w:r w:rsidRPr="00007A32">
        <w:rPr>
          <w:rFonts w:ascii="Times New Roman" w:hAnsi="Times New Roman" w:cs="Times New Roman"/>
          <w:sz w:val="24"/>
        </w:rPr>
        <w:t>-</w:t>
      </w:r>
      <w:r w:rsidRPr="00007A32">
        <w:rPr>
          <w:rFonts w:ascii="Times New Roman" w:hAnsi="Times New Roman" w:cs="Times New Roman"/>
          <w:sz w:val="24"/>
          <w:lang w:val="en-US"/>
        </w:rPr>
        <w:t>IX</w:t>
      </w:r>
      <w:r w:rsidRPr="00007A32">
        <w:rPr>
          <w:rFonts w:ascii="Times New Roman" w:hAnsi="Times New Roman" w:cs="Times New Roman"/>
          <w:sz w:val="24"/>
        </w:rPr>
        <w:t xml:space="preserve"> классов – не более </w:t>
      </w:r>
      <w:r w:rsidR="006A0E3F">
        <w:rPr>
          <w:rFonts w:ascii="Times New Roman" w:hAnsi="Times New Roman" w:cs="Times New Roman"/>
          <w:sz w:val="24"/>
        </w:rPr>
        <w:t>8</w:t>
      </w:r>
      <w:r w:rsidRPr="00007A32">
        <w:rPr>
          <w:rFonts w:ascii="Times New Roman" w:hAnsi="Times New Roman" w:cs="Times New Roman"/>
          <w:sz w:val="24"/>
        </w:rPr>
        <w:t xml:space="preserve"> уроков.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1,5 ч., в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2 ч., в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2,5 ч., в </w:t>
      </w:r>
      <w:r w:rsidRPr="005C7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до 3,5 ч.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Обучение в первых классах осуществляется с соблюдением следующих дополнительных требований: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</w:t>
      </w:r>
      <w:r w:rsidR="009067F7">
        <w:rPr>
          <w:rFonts w:ascii="Times New Roman" w:eastAsia="Times New Roman" w:hAnsi="Times New Roman" w:cs="Times New Roman"/>
          <w:sz w:val="24"/>
          <w:szCs w:val="24"/>
          <w:lang w:eastAsia="ru-RU"/>
        </w:rPr>
        <w:t>й; январь-май – по 4 урока по 40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каждый);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недельные каникулы в середине третьей четверти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традиционном режиме обучения.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«ступенчатого» режима обучения в первом полугодии осуществляется следующим образом. В сентябре-октябре проведение четвертого урока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один раз в неделю пятого урока (всего 48 уроков) следует проводить в нетрадиционной форме: целевые прогулки, экскурсии, уроки-театрализации. Уроки в нетрадиционной форме распределяются в рамках учебного плана следующим образом: 24 урока физической культуры и 24 других урока в нетрадиционной форме (4-5 экскурсий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окружающему миру, 3-4 экскурсии по изобразительному искусству,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4-6 нетрадиционных занятий по технологии; 4-5 уроков-театрализаций по музыке,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6-7 уроков-игр и экскурсий по математике (кроме уроков русского языка и литературного чтения)).</w:t>
      </w:r>
    </w:p>
    <w:p w:rsidR="00714781" w:rsidRDefault="00714781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E4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E2F"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осуществляется по</w:t>
      </w:r>
      <w:r w:rsidR="005C7E2F"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пятидневной учебной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81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Общеобразовательная организация для использования при реализации образовательных программ выбирает: 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-учебники из числа входящих в федеральный перечень учебников, рекомендуемых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C7E2F" w:rsidRPr="005C7E2F" w:rsidRDefault="005C7E2F" w:rsidP="005C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5C7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имеющих государственную аккредитацию образовательных программ начального общего, основного общего</w:t>
      </w:r>
      <w:r w:rsidR="00C0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Pr="005C7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</w:p>
    <w:p w:rsidR="005C7E2F" w:rsidRPr="005C7E2F" w:rsidRDefault="005C7E2F" w:rsidP="005C7E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3" w:rsidRPr="00457203" w:rsidRDefault="00457203" w:rsidP="0045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ДОШКОЛЬНОЕ ОБРАЗОВАНИЕ</w:t>
      </w:r>
    </w:p>
    <w:p w:rsidR="00457203" w:rsidRPr="00457203" w:rsidRDefault="00457203" w:rsidP="0045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3" w:rsidRPr="00457203" w:rsidRDefault="00457203" w:rsidP="00CC00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дошкольного образования в соответствии с ФГОС</w:t>
      </w: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</w:t>
      </w:r>
      <w:proofErr w:type="gramStart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школы»  под</w:t>
      </w:r>
      <w:proofErr w:type="gramEnd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Н.Е. </w:t>
      </w:r>
      <w:proofErr w:type="spellStart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 </w:t>
      </w:r>
      <w:proofErr w:type="spellStart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«От рождения до школы» является инновационным общеобразовательным программным документом для дошкольных учреждений, подготовленным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457203" w:rsidRPr="00457203" w:rsidRDefault="00457203" w:rsidP="00CC00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457203" w:rsidRPr="00457203" w:rsidRDefault="00457203" w:rsidP="00CC00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реализуются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57203" w:rsidRPr="00457203" w:rsidRDefault="00457203" w:rsidP="0045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недельной образовательной нагрузки, необходимой для решения задач </w:t>
      </w:r>
      <w:r w:rsidRPr="0045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 части</w:t>
      </w: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для групп </w:t>
      </w:r>
      <w:r w:rsidRPr="0045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общеразвивающей</w:t>
      </w: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составляет следующее количество НОД (образовательных ситуаций, занятий, других форм организации детских видов деятельности);</w:t>
      </w: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 </w:t>
      </w:r>
      <w:proofErr w:type="gramStart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в</w:t>
      </w:r>
      <w:proofErr w:type="gramEnd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младшей группе;</w:t>
      </w: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- 11 часов во второй младшей группе;</w:t>
      </w: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- 13 часов в средней группе;</w:t>
      </w: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- 14 </w:t>
      </w:r>
      <w:proofErr w:type="gramStart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в</w:t>
      </w:r>
      <w:proofErr w:type="gramEnd"/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группе;</w:t>
      </w:r>
    </w:p>
    <w:p w:rsidR="00457203" w:rsidRPr="00457203" w:rsidRDefault="00457203" w:rsidP="00457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0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часов в подготовительной к школе группе.</w:t>
      </w:r>
    </w:p>
    <w:p w:rsidR="00457203" w:rsidRPr="00457203" w:rsidRDefault="00457203" w:rsidP="0045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03" w:rsidRPr="00457203" w:rsidRDefault="00457203" w:rsidP="0045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НОД </w:t>
      </w:r>
      <w:r w:rsidRPr="00457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неделю для групп общеразвивающей                 направленности.</w:t>
      </w:r>
    </w:p>
    <w:p w:rsidR="00457203" w:rsidRPr="00457203" w:rsidRDefault="00457203" w:rsidP="0045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1505"/>
        <w:gridCol w:w="158"/>
        <w:gridCol w:w="136"/>
        <w:gridCol w:w="1222"/>
        <w:gridCol w:w="895"/>
        <w:gridCol w:w="895"/>
        <w:gridCol w:w="809"/>
        <w:gridCol w:w="854"/>
        <w:gridCol w:w="1296"/>
      </w:tblGrid>
      <w:tr w:rsidR="00457203" w:rsidRPr="00457203" w:rsidTr="00D807C8">
        <w:tc>
          <w:tcPr>
            <w:tcW w:w="1518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4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gridSpan w:val="5"/>
            <w:tcBorders>
              <w:bottom w:val="nil"/>
            </w:tcBorders>
          </w:tcPr>
          <w:p w:rsidR="00457203" w:rsidRPr="00457203" w:rsidRDefault="00457203" w:rsidP="0045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457203" w:rsidRPr="00457203" w:rsidTr="00D807C8">
        <w:tc>
          <w:tcPr>
            <w:tcW w:w="1518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021" w:type="dxa"/>
            <w:gridSpan w:val="4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tcBorders>
              <w:top w:val="nil"/>
            </w:tcBorders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457203" w:rsidRPr="00457203" w:rsidTr="00D807C8">
        <w:tc>
          <w:tcPr>
            <w:tcW w:w="9288" w:type="dxa"/>
            <w:gridSpan w:val="10"/>
          </w:tcPr>
          <w:p w:rsidR="00457203" w:rsidRPr="00457203" w:rsidRDefault="00457203" w:rsidP="0045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Программы</w:t>
            </w:r>
          </w:p>
        </w:tc>
      </w:tr>
      <w:tr w:rsidR="00457203" w:rsidRPr="00457203" w:rsidTr="00D807C8">
        <w:trPr>
          <w:trHeight w:val="405"/>
        </w:trPr>
        <w:tc>
          <w:tcPr>
            <w:tcW w:w="1518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99" w:type="dxa"/>
            <w:gridSpan w:val="3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исследовательская</w:t>
            </w:r>
          </w:p>
        </w:tc>
        <w:tc>
          <w:tcPr>
            <w:tcW w:w="1222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</w:p>
        </w:tc>
        <w:tc>
          <w:tcPr>
            <w:tcW w:w="895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rPr>
          <w:trHeight w:val="276"/>
        </w:trPr>
        <w:tc>
          <w:tcPr>
            <w:tcW w:w="1518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и окружающий мир</w:t>
            </w:r>
          </w:p>
        </w:tc>
        <w:tc>
          <w:tcPr>
            <w:tcW w:w="895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203" w:rsidRPr="00457203" w:rsidTr="00D807C8">
        <w:trPr>
          <w:trHeight w:val="660"/>
        </w:trPr>
        <w:tc>
          <w:tcPr>
            <w:tcW w:w="1518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c>
          <w:tcPr>
            <w:tcW w:w="1518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4"/>
          </w:tcPr>
          <w:p w:rsidR="00457203" w:rsidRPr="00457203" w:rsidRDefault="00457203" w:rsidP="0045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</w:t>
            </w:r>
          </w:p>
        </w:tc>
        <w:tc>
          <w:tcPr>
            <w:tcW w:w="895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rPr>
          <w:trHeight w:val="480"/>
        </w:trPr>
        <w:tc>
          <w:tcPr>
            <w:tcW w:w="1518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63" w:type="dxa"/>
            <w:gridSpan w:val="2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58" w:type="dxa"/>
            <w:gridSpan w:val="2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rPr>
          <w:trHeight w:val="315"/>
        </w:trPr>
        <w:tc>
          <w:tcPr>
            <w:tcW w:w="1518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c>
          <w:tcPr>
            <w:tcW w:w="4539" w:type="dxa"/>
            <w:gridSpan w:val="5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 худ. литературы и фольклора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rPr>
          <w:trHeight w:val="825"/>
        </w:trPr>
        <w:tc>
          <w:tcPr>
            <w:tcW w:w="1518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</w:t>
            </w:r>
          </w:p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–эстетическое развитие</w:t>
            </w:r>
          </w:p>
        </w:tc>
        <w:tc>
          <w:tcPr>
            <w:tcW w:w="1505" w:type="dxa"/>
            <w:vMerge w:val="restart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</w:t>
            </w:r>
          </w:p>
        </w:tc>
        <w:tc>
          <w:tcPr>
            <w:tcW w:w="1516" w:type="dxa"/>
            <w:gridSpan w:val="3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лепка, аппликация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203" w:rsidRPr="00457203" w:rsidTr="00D807C8">
        <w:trPr>
          <w:trHeight w:val="525"/>
        </w:trPr>
        <w:tc>
          <w:tcPr>
            <w:tcW w:w="1518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3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203" w:rsidRPr="00457203" w:rsidTr="00D807C8">
        <w:tc>
          <w:tcPr>
            <w:tcW w:w="1518" w:type="dxa"/>
            <w:vMerge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4"/>
          </w:tcPr>
          <w:p w:rsidR="00457203" w:rsidRPr="00457203" w:rsidRDefault="00457203" w:rsidP="0045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203" w:rsidRPr="00457203" w:rsidTr="00D807C8">
        <w:tc>
          <w:tcPr>
            <w:tcW w:w="1518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</w:p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021" w:type="dxa"/>
            <w:gridSpan w:val="4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203" w:rsidRPr="00457203" w:rsidTr="00D807C8">
        <w:tc>
          <w:tcPr>
            <w:tcW w:w="4539" w:type="dxa"/>
            <w:gridSpan w:val="5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</w:tcPr>
          <w:p w:rsidR="00457203" w:rsidRPr="00457203" w:rsidRDefault="00457203" w:rsidP="0045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57203" w:rsidRPr="00457203" w:rsidRDefault="00457203" w:rsidP="004572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203" w:rsidRPr="00457203" w:rsidRDefault="00457203" w:rsidP="00457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D8" w:rsidRDefault="000D25D8" w:rsidP="00D807C8">
      <w:pPr>
        <w:jc w:val="center"/>
        <w:rPr>
          <w:rFonts w:ascii="Times New Roman" w:hAnsi="Times New Roman" w:cs="Times New Roman"/>
          <w:b/>
          <w:bCs/>
        </w:rPr>
      </w:pPr>
    </w:p>
    <w:p w:rsidR="00D807C8" w:rsidRPr="00CC0058" w:rsidRDefault="00D807C8" w:rsidP="00D8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t>3. НАЧАЛЬНОЕ ОБЩЕЕ ОБРАЗОВАНИЕ</w:t>
      </w:r>
    </w:p>
    <w:p w:rsidR="00D807C8" w:rsidRPr="00CC0058" w:rsidRDefault="00D807C8" w:rsidP="00D8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CC0058">
        <w:rPr>
          <w:rFonts w:ascii="Times New Roman" w:hAnsi="Times New Roman" w:cs="Times New Roman"/>
          <w:b/>
          <w:bCs/>
          <w:i/>
          <w:sz w:val="24"/>
          <w:szCs w:val="24"/>
        </w:rPr>
        <w:t>Годовой</w:t>
      </w:r>
      <w:r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для I-</w:t>
      </w:r>
      <w:r w:rsidRPr="00CC005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1845"/>
        <w:gridCol w:w="982"/>
        <w:gridCol w:w="982"/>
        <w:gridCol w:w="881"/>
        <w:gridCol w:w="1248"/>
        <w:gridCol w:w="1353"/>
      </w:tblGrid>
      <w:tr w:rsidR="00D807C8" w:rsidRPr="00CC0058" w:rsidTr="0099264B">
        <w:trPr>
          <w:trHeight w:val="37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807C8" w:rsidRPr="00CC0058" w:rsidTr="0099264B">
        <w:trPr>
          <w:trHeight w:val="37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7C8" w:rsidRPr="00CC0058" w:rsidTr="0099264B">
        <w:trPr>
          <w:trHeight w:val="37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A316BA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</w:tr>
      <w:tr w:rsidR="00D807C8" w:rsidRPr="00CC0058" w:rsidTr="0099264B">
        <w:trPr>
          <w:trHeight w:val="37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506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vMerge w:val="restart"/>
            <w:shd w:val="clear" w:color="auto" w:fill="auto"/>
          </w:tcPr>
          <w:p w:rsidR="00DA61FE" w:rsidRPr="00CC0058" w:rsidRDefault="00DA61FE" w:rsidP="00992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8010541"/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971" w:type="pct"/>
            <w:shd w:val="clear" w:color="auto" w:fill="auto"/>
          </w:tcPr>
          <w:p w:rsidR="00DA61FE" w:rsidRPr="00CC0058" w:rsidRDefault="00DA61FE" w:rsidP="00992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17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vMerge/>
            <w:shd w:val="clear" w:color="auto" w:fill="auto"/>
          </w:tcPr>
          <w:p w:rsidR="00DA61FE" w:rsidRPr="00CC0058" w:rsidRDefault="00DA61FE" w:rsidP="00992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shd w:val="clear" w:color="auto" w:fill="auto"/>
          </w:tcPr>
          <w:p w:rsidR="00DA61FE" w:rsidRPr="00CC0058" w:rsidRDefault="00DA61FE" w:rsidP="00992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7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:rsidR="00DA61FE" w:rsidRPr="00CC0058" w:rsidRDefault="00DA61FE" w:rsidP="0099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bookmarkEnd w:id="1"/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6A0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</w:t>
            </w:r>
            <w:r w:rsidR="006A0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</w:tr>
      <w:tr w:rsidR="00DA61FE" w:rsidRPr="00CC0058" w:rsidTr="0099264B">
        <w:trPr>
          <w:trHeight w:val="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DA61FE" w:rsidRPr="00CC0058" w:rsidTr="0099264B">
        <w:trPr>
          <w:trHeight w:val="37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61FE" w:rsidRPr="00CC0058" w:rsidTr="0099264B">
        <w:trPr>
          <w:trHeight w:val="37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i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693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3039</w:t>
            </w:r>
          </w:p>
        </w:tc>
      </w:tr>
      <w:tr w:rsidR="00DA61FE" w:rsidRPr="00CC0058" w:rsidTr="0099264B">
        <w:trPr>
          <w:trHeight w:val="1299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FE" w:rsidRPr="00CC0058" w:rsidRDefault="00DA61FE" w:rsidP="00992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</w:p>
        </w:tc>
      </w:tr>
    </w:tbl>
    <w:p w:rsidR="00D807C8" w:rsidRPr="00CC005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C00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3.1.1. </w:t>
      </w:r>
      <w:r w:rsidRPr="00CC0058">
        <w:rPr>
          <w:rFonts w:ascii="Times New Roman" w:hAnsi="Times New Roman" w:cs="Times New Roman"/>
          <w:b/>
          <w:bCs/>
          <w:i/>
          <w:sz w:val="24"/>
          <w:szCs w:val="24"/>
        </w:rPr>
        <w:t>Недельный</w:t>
      </w:r>
      <w:r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план для I-</w:t>
      </w:r>
      <w:r w:rsidRPr="00CC005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D807C8" w:rsidRPr="00CC005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161"/>
        <w:gridCol w:w="1212"/>
        <w:gridCol w:w="1087"/>
        <w:gridCol w:w="1087"/>
        <w:gridCol w:w="1087"/>
        <w:gridCol w:w="1212"/>
      </w:tblGrid>
      <w:tr w:rsidR="00D807C8" w:rsidRPr="00CC0058" w:rsidTr="00D807C8">
        <w:trPr>
          <w:trHeight w:val="147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807C8" w:rsidRPr="00CC0058" w:rsidTr="00D807C8">
        <w:trPr>
          <w:trHeight w:val="147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7C8" w:rsidRPr="00CC0058" w:rsidTr="00D807C8">
        <w:trPr>
          <w:trHeight w:val="147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A316BA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807C8" w:rsidRPr="00CC0058" w:rsidTr="00D807C8">
        <w:trPr>
          <w:trHeight w:val="147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33236" w:rsidRPr="00CC0058" w:rsidTr="0099264B">
        <w:trPr>
          <w:trHeight w:val="147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97" w:type="pct"/>
            <w:shd w:val="clear" w:color="auto" w:fill="auto"/>
          </w:tcPr>
          <w:p w:rsidR="00F33236" w:rsidRPr="00CC0058" w:rsidRDefault="00F33236" w:rsidP="00F3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15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33236" w:rsidRPr="00CC0058" w:rsidTr="0099264B">
        <w:trPr>
          <w:trHeight w:val="147"/>
        </w:trPr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F33236" w:rsidRPr="00CC0058" w:rsidRDefault="00F33236" w:rsidP="00F3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15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shd w:val="clear" w:color="auto" w:fill="auto"/>
          </w:tcPr>
          <w:p w:rsidR="00F33236" w:rsidRPr="00CC0058" w:rsidRDefault="00F33236" w:rsidP="00F3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39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6A0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33236" w:rsidRPr="00CC0058" w:rsidTr="00D807C8">
        <w:trPr>
          <w:trHeight w:val="14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F33236" w:rsidRPr="00CC0058" w:rsidTr="00D807C8">
        <w:trPr>
          <w:trHeight w:val="147"/>
        </w:trPr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33236" w:rsidRPr="00CC0058" w:rsidTr="00D807C8">
        <w:trPr>
          <w:trHeight w:val="147"/>
        </w:trPr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</w:t>
            </w:r>
          </w:p>
        </w:tc>
      </w:tr>
      <w:tr w:rsidR="00F33236" w:rsidRPr="00CC0058" w:rsidTr="00D807C8">
        <w:trPr>
          <w:trHeight w:val="539"/>
        </w:trPr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36" w:rsidRPr="00CC0058" w:rsidRDefault="00F33236" w:rsidP="00F3323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</w:tr>
    </w:tbl>
    <w:p w:rsidR="00D807C8" w:rsidRPr="00CC005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07C8" w:rsidRPr="00CC0058" w:rsidRDefault="00D807C8" w:rsidP="00C30D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.1.2. 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классно-урочной, и </w:t>
      </w:r>
      <w:r w:rsidRPr="00CC0058">
        <w:rPr>
          <w:rFonts w:ascii="Times New Roman" w:hAnsi="Times New Roman" w:cs="Times New Roman"/>
          <w:bCs/>
          <w:i/>
          <w:sz w:val="24"/>
          <w:szCs w:val="24"/>
          <w:u w:val="single"/>
        </w:rPr>
        <w:t>направленную на достижение планируемых результатов освоения основной образовательной программы</w:t>
      </w:r>
      <w:r w:rsidRPr="00CC0058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807C8" w:rsidRPr="00CC0058" w:rsidRDefault="00D807C8" w:rsidP="00CC005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 w:rsidRPr="00CC0058">
        <w:rPr>
          <w:rFonts w:ascii="Times New Roman" w:hAnsi="Times New Roman" w:cs="Times New Roman"/>
          <w:bCs/>
          <w:sz w:val="24"/>
          <w:szCs w:val="24"/>
        </w:rPr>
        <w:t>потребностей</w:t>
      </w:r>
      <w:proofErr w:type="gramEnd"/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</w:t>
      </w:r>
      <w:r w:rsidR="000A3CBB" w:rsidRPr="00CC0058">
        <w:rPr>
          <w:rFonts w:ascii="Times New Roman" w:hAnsi="Times New Roman" w:cs="Times New Roman"/>
          <w:bCs/>
          <w:sz w:val="24"/>
          <w:szCs w:val="24"/>
        </w:rPr>
        <w:t>духовно-нравственное, социальное,</w:t>
      </w:r>
      <w:r w:rsidR="00CC0058" w:rsidRPr="00CC0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CBB" w:rsidRPr="00CC0058">
        <w:rPr>
          <w:rFonts w:ascii="Times New Roman" w:hAnsi="Times New Roman" w:cs="Times New Roman"/>
          <w:bCs/>
          <w:sz w:val="24"/>
          <w:szCs w:val="24"/>
        </w:rPr>
        <w:t xml:space="preserve">общекультурное, общеинтеллектуальное, </w:t>
      </w:r>
      <w:r w:rsidRPr="00CC0058">
        <w:rPr>
          <w:rFonts w:ascii="Times New Roman" w:hAnsi="Times New Roman" w:cs="Times New Roman"/>
          <w:bCs/>
          <w:sz w:val="24"/>
          <w:szCs w:val="24"/>
        </w:rPr>
        <w:t>спортивно-оздоровительное),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D807C8" w:rsidRPr="00CC0058" w:rsidRDefault="00C30DD1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D807C8" w:rsidRPr="00CC0058">
        <w:rPr>
          <w:rFonts w:ascii="Times New Roman" w:hAnsi="Times New Roman" w:cs="Times New Roman"/>
          <w:b/>
          <w:bCs/>
          <w:sz w:val="24"/>
          <w:szCs w:val="24"/>
        </w:rPr>
        <w:t xml:space="preserve">План внеурочной деятельности общеобразовательной организации </w:t>
      </w:r>
      <w:r w:rsidRPr="00CC0058">
        <w:rPr>
          <w:rFonts w:ascii="Times New Roman" w:hAnsi="Times New Roman" w:cs="Times New Roman"/>
          <w:b/>
          <w:bCs/>
          <w:sz w:val="24"/>
          <w:szCs w:val="24"/>
        </w:rPr>
        <w:t>(начальная школа)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073"/>
        <w:gridCol w:w="3969"/>
        <w:gridCol w:w="1480"/>
      </w:tblGrid>
      <w:tr w:rsidR="00D807C8" w:rsidRPr="00CC0058" w:rsidTr="00010976">
        <w:trPr>
          <w:trHeight w:val="1389"/>
        </w:trPr>
        <w:tc>
          <w:tcPr>
            <w:tcW w:w="3146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073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организации деятельности, дополнительные образовательные программы,    кружки</w:t>
            </w:r>
          </w:p>
        </w:tc>
        <w:tc>
          <w:tcPr>
            <w:tcW w:w="1480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A3CBB" w:rsidRPr="00CC0058" w:rsidTr="00010976">
        <w:trPr>
          <w:trHeight w:val="874"/>
        </w:trPr>
        <w:tc>
          <w:tcPr>
            <w:tcW w:w="3146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073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1-а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005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  <w:p w:rsidR="000A3CBB" w:rsidRPr="00CC0058" w:rsidRDefault="00CC0058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A3CBB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3969" w:type="dxa"/>
          </w:tcPr>
          <w:p w:rsidR="000A3CBB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«Юный патриот»</w:t>
            </w:r>
          </w:p>
          <w:p w:rsidR="00C4225E" w:rsidRPr="00CC0058" w:rsidRDefault="00C4225E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3CBB" w:rsidRPr="00CC0058" w:rsidTr="00010976">
        <w:trPr>
          <w:trHeight w:val="844"/>
        </w:trPr>
        <w:tc>
          <w:tcPr>
            <w:tcW w:w="3146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073" w:type="dxa"/>
          </w:tcPr>
          <w:p w:rsidR="00010976" w:rsidRPr="00CC0058" w:rsidRDefault="00010976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1-а</w:t>
            </w:r>
          </w:p>
          <w:p w:rsidR="00010976" w:rsidRPr="00CC0058" w:rsidRDefault="00010976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005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  <w:p w:rsidR="00010976" w:rsidRPr="00CC0058" w:rsidRDefault="00CC0058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0976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3969" w:type="dxa"/>
          </w:tcPr>
          <w:p w:rsidR="00010976" w:rsidRDefault="00010976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«Мир, в котором я живу»</w:t>
            </w:r>
          </w:p>
          <w:p w:rsidR="00C4225E" w:rsidRPr="00CC0058" w:rsidRDefault="00C4225E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0976" w:rsidRPr="00CC0058" w:rsidRDefault="00010976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0976" w:rsidRPr="00CC0058" w:rsidRDefault="00010976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3CBB" w:rsidRPr="00CC0058" w:rsidTr="00010976">
        <w:trPr>
          <w:trHeight w:val="868"/>
        </w:trPr>
        <w:tc>
          <w:tcPr>
            <w:tcW w:w="3146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073" w:type="dxa"/>
          </w:tcPr>
          <w:p w:rsidR="00010976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1-а</w:t>
            </w:r>
          </w:p>
          <w:p w:rsidR="000A3CBB" w:rsidRPr="00CC0058" w:rsidRDefault="00CC0058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0A3CBB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4-а</w:t>
            </w:r>
          </w:p>
          <w:p w:rsidR="00010976" w:rsidRPr="00CC0058" w:rsidRDefault="00CC0058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0976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3969" w:type="dxa"/>
          </w:tcPr>
          <w:p w:rsidR="00C4225E" w:rsidRDefault="00C4225E" w:rsidP="00C422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творчества»</w:t>
            </w:r>
          </w:p>
          <w:p w:rsidR="00C4225E" w:rsidRDefault="00C4225E" w:rsidP="00C422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«Радуга творчества»</w:t>
            </w:r>
          </w:p>
          <w:p w:rsidR="00010976" w:rsidRPr="00CC0058" w:rsidRDefault="00010976" w:rsidP="00482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82399">
              <w:rPr>
                <w:rFonts w:ascii="Times New Roman" w:hAnsi="Times New Roman" w:cs="Times New Roman"/>
                <w:bCs/>
                <w:sz w:val="24"/>
                <w:szCs w:val="24"/>
              </w:rPr>
              <w:t>Радость творчества»</w:t>
            </w:r>
          </w:p>
        </w:tc>
        <w:tc>
          <w:tcPr>
            <w:tcW w:w="1480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10976" w:rsidRPr="00CC0058" w:rsidRDefault="00010976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026A" w:rsidRPr="00CC0058" w:rsidRDefault="0080026A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3CBB" w:rsidRPr="00CC0058" w:rsidTr="00010976">
        <w:trPr>
          <w:trHeight w:val="1116"/>
        </w:trPr>
        <w:tc>
          <w:tcPr>
            <w:tcW w:w="3146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073" w:type="dxa"/>
          </w:tcPr>
          <w:p w:rsidR="00010976" w:rsidRPr="00CC0058" w:rsidRDefault="00010976" w:rsidP="00010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1-а</w:t>
            </w:r>
          </w:p>
          <w:p w:rsidR="00010976" w:rsidRPr="00CC0058" w:rsidRDefault="00010976" w:rsidP="00010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005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  <w:p w:rsidR="000A3CBB" w:rsidRPr="00CC0058" w:rsidRDefault="00CC0058" w:rsidP="00010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0976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3969" w:type="dxa"/>
          </w:tcPr>
          <w:p w:rsidR="000A3CBB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успешной учебы»</w:t>
            </w:r>
          </w:p>
          <w:p w:rsidR="00C4225E" w:rsidRDefault="00C4225E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«Эрудит»</w:t>
            </w:r>
          </w:p>
          <w:p w:rsidR="00C4225E" w:rsidRPr="00CC0058" w:rsidRDefault="00C4225E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«Удивительный мир слов»</w:t>
            </w:r>
          </w:p>
        </w:tc>
        <w:tc>
          <w:tcPr>
            <w:tcW w:w="1480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A3CBB" w:rsidRPr="00CC0058" w:rsidTr="00010976">
        <w:trPr>
          <w:trHeight w:val="1116"/>
        </w:trPr>
        <w:tc>
          <w:tcPr>
            <w:tcW w:w="3146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73" w:type="dxa"/>
          </w:tcPr>
          <w:p w:rsidR="00010976" w:rsidRPr="00CC0058" w:rsidRDefault="00010976" w:rsidP="00010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1-а</w:t>
            </w:r>
          </w:p>
          <w:p w:rsidR="00010976" w:rsidRPr="00CC0058" w:rsidRDefault="00010976" w:rsidP="00010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005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  <w:p w:rsidR="000A3CBB" w:rsidRPr="00CC0058" w:rsidRDefault="00CC0058" w:rsidP="00010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10976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</w:p>
        </w:tc>
        <w:tc>
          <w:tcPr>
            <w:tcW w:w="3969" w:type="dxa"/>
          </w:tcPr>
          <w:p w:rsidR="000A3CBB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«Расти здоровым»</w:t>
            </w:r>
          </w:p>
          <w:p w:rsidR="00C4225E" w:rsidRPr="00CC0058" w:rsidRDefault="00C4225E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A3CBB" w:rsidRPr="00CC0058" w:rsidRDefault="000A3CBB" w:rsidP="000A3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807C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225E" w:rsidRDefault="00C4225E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0058" w:rsidRPr="00CC0058" w:rsidRDefault="00CC005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07C8" w:rsidRPr="00CC005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внеурочной деятельности (филиал №1)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073"/>
        <w:gridCol w:w="3969"/>
        <w:gridCol w:w="1480"/>
      </w:tblGrid>
      <w:tr w:rsidR="00D807C8" w:rsidRPr="00CC0058" w:rsidTr="0080026A">
        <w:trPr>
          <w:trHeight w:val="979"/>
        </w:trPr>
        <w:tc>
          <w:tcPr>
            <w:tcW w:w="3146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073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организации деятельности, дополнительные образовательные программы,    кружки</w:t>
            </w:r>
          </w:p>
        </w:tc>
        <w:tc>
          <w:tcPr>
            <w:tcW w:w="1480" w:type="dxa"/>
          </w:tcPr>
          <w:p w:rsidR="00D807C8" w:rsidRPr="00CC0058" w:rsidRDefault="00D807C8" w:rsidP="00D80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721D7" w:rsidRPr="00CC0058" w:rsidTr="0080026A">
        <w:trPr>
          <w:trHeight w:val="813"/>
        </w:trPr>
        <w:tc>
          <w:tcPr>
            <w:tcW w:w="3146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073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80026A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</w:p>
          <w:p w:rsidR="004721D7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721D7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721D7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</w:p>
        </w:tc>
        <w:tc>
          <w:tcPr>
            <w:tcW w:w="3969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нравственности»</w:t>
            </w:r>
          </w:p>
        </w:tc>
        <w:tc>
          <w:tcPr>
            <w:tcW w:w="1480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21D7" w:rsidRPr="00CC0058" w:rsidTr="0080026A">
        <w:trPr>
          <w:trHeight w:val="696"/>
        </w:trPr>
        <w:tc>
          <w:tcPr>
            <w:tcW w:w="3146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073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80026A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</w:p>
          <w:p w:rsidR="004721D7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721D7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721D7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</w:p>
        </w:tc>
        <w:tc>
          <w:tcPr>
            <w:tcW w:w="3969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«Мир, в котором я живу»</w:t>
            </w:r>
          </w:p>
        </w:tc>
        <w:tc>
          <w:tcPr>
            <w:tcW w:w="1480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21D7" w:rsidRPr="00CC0058" w:rsidTr="0080026A">
        <w:trPr>
          <w:trHeight w:val="698"/>
        </w:trPr>
        <w:tc>
          <w:tcPr>
            <w:tcW w:w="3146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073" w:type="dxa"/>
          </w:tcPr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1/2-б</w:t>
            </w:r>
          </w:p>
          <w:p w:rsidR="004721D7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3/4-б</w:t>
            </w:r>
          </w:p>
        </w:tc>
        <w:tc>
          <w:tcPr>
            <w:tcW w:w="3969" w:type="dxa"/>
          </w:tcPr>
          <w:p w:rsidR="004721D7" w:rsidRPr="00CC0058" w:rsidRDefault="0080026A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«Знаю, умею</w:t>
            </w:r>
            <w:r w:rsidR="004721D7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21D7" w:rsidRPr="00CC0058" w:rsidTr="0080026A">
        <w:trPr>
          <w:trHeight w:val="699"/>
        </w:trPr>
        <w:tc>
          <w:tcPr>
            <w:tcW w:w="3146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  <w:p w:rsidR="004721D7" w:rsidRPr="00CC0058" w:rsidRDefault="004721D7" w:rsidP="00472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1/2-б</w:t>
            </w:r>
          </w:p>
          <w:p w:rsidR="004721D7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3/4-б</w:t>
            </w:r>
          </w:p>
        </w:tc>
        <w:tc>
          <w:tcPr>
            <w:tcW w:w="3969" w:type="dxa"/>
          </w:tcPr>
          <w:p w:rsidR="004721D7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«Эрудит</w:t>
            </w:r>
            <w:r w:rsidR="004721D7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успешной учебы»</w:t>
            </w:r>
          </w:p>
        </w:tc>
        <w:tc>
          <w:tcPr>
            <w:tcW w:w="1480" w:type="dxa"/>
          </w:tcPr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21D7" w:rsidRPr="00CC0058" w:rsidRDefault="004721D7" w:rsidP="004721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026A" w:rsidRPr="00CC0058" w:rsidTr="0080026A">
        <w:trPr>
          <w:trHeight w:val="699"/>
        </w:trPr>
        <w:tc>
          <w:tcPr>
            <w:tcW w:w="3146" w:type="dxa"/>
          </w:tcPr>
          <w:p w:rsidR="0080026A" w:rsidRPr="00CC0058" w:rsidRDefault="0080026A" w:rsidP="00800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73" w:type="dxa"/>
          </w:tcPr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1/2-б</w:t>
            </w:r>
          </w:p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3/4-б</w:t>
            </w:r>
          </w:p>
        </w:tc>
        <w:tc>
          <w:tcPr>
            <w:tcW w:w="3969" w:type="dxa"/>
          </w:tcPr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026A" w:rsidRPr="00CC0058" w:rsidRDefault="0080026A" w:rsidP="008002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807C8" w:rsidRPr="00CC005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07C8" w:rsidRPr="00CC0058" w:rsidRDefault="00D807C8" w:rsidP="00CC005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В учебный план </w:t>
      </w:r>
      <w:r w:rsidRPr="00CC005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</w:t>
      </w:r>
      <w:r w:rsidR="00C4225E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Предмет «Основы религиозных культур и светской этики» в 4а классе ведет учитель основной школы.</w:t>
      </w:r>
    </w:p>
    <w:p w:rsidR="004721D7" w:rsidRPr="00CC0058" w:rsidRDefault="00D807C8" w:rsidP="00CC005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</w:t>
      </w:r>
      <w:r w:rsidR="004721D7" w:rsidRPr="00CC00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807C8" w:rsidRPr="00CC0058" w:rsidRDefault="00D807C8" w:rsidP="00CC0058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На основании произведенного выбора формируются учебные группы </w:t>
      </w:r>
      <w:r w:rsidRPr="00CC0058">
        <w:rPr>
          <w:rFonts w:ascii="Times New Roman" w:hAnsi="Times New Roman" w:cs="Times New Roman"/>
          <w:bCs/>
          <w:i/>
          <w:sz w:val="24"/>
          <w:szCs w:val="24"/>
        </w:rPr>
        <w:t xml:space="preserve">вне зависимости </w:t>
      </w:r>
      <w:r w:rsidRPr="00CC0058">
        <w:rPr>
          <w:rFonts w:ascii="Times New Roman" w:hAnsi="Times New Roman" w:cs="Times New Roman"/>
          <w:bCs/>
          <w:i/>
          <w:sz w:val="24"/>
          <w:szCs w:val="24"/>
        </w:rPr>
        <w:br/>
        <w:t>от количества обучающихся в каждой группе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. Возможно формирование учебных групп </w:t>
      </w:r>
      <w:r w:rsidRPr="00CC0058">
        <w:rPr>
          <w:rFonts w:ascii="Times New Roman" w:hAnsi="Times New Roman" w:cs="Times New Roman"/>
          <w:bCs/>
          <w:sz w:val="24"/>
          <w:szCs w:val="24"/>
        </w:rPr>
        <w:br/>
        <w:t>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D807C8" w:rsidRPr="00CC0058" w:rsidRDefault="00D807C8" w:rsidP="00E97A4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В 1 классе обучение </w:t>
      </w:r>
      <w:proofErr w:type="gramStart"/>
      <w:r w:rsidRPr="00CC0058">
        <w:rPr>
          <w:rFonts w:ascii="Times New Roman" w:hAnsi="Times New Roman" w:cs="Times New Roman"/>
          <w:bCs/>
          <w:sz w:val="24"/>
          <w:szCs w:val="24"/>
        </w:rPr>
        <w:t>русскому  языку</w:t>
      </w:r>
      <w:proofErr w:type="gramEnd"/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начинается интегрированным курсом «Обучение грамоте», состоящим  из двух разделов: «Обучение чтению» и «Обучение письму» (9 часов в неделю, 24-26 учебных недель в зависимости от индивидуальных особенностей учащихся), после чего учащиеся приступают к раздельному изучению русского языка и литературного чтения. </w:t>
      </w:r>
    </w:p>
    <w:p w:rsidR="00D807C8" w:rsidRPr="00CC0058" w:rsidRDefault="00D807C8" w:rsidP="00E97A45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На I </w:t>
      </w:r>
      <w:r w:rsidR="00714781" w:rsidRPr="00CC0058">
        <w:rPr>
          <w:rFonts w:ascii="Times New Roman" w:hAnsi="Times New Roman" w:cs="Times New Roman"/>
          <w:bCs/>
          <w:sz w:val="24"/>
          <w:szCs w:val="24"/>
        </w:rPr>
        <w:t>уровне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обучения реализуется общеобразовательная программа начального общего образования через учебно-</w:t>
      </w:r>
      <w:proofErr w:type="gramStart"/>
      <w:r w:rsidRPr="00CC0058">
        <w:rPr>
          <w:rFonts w:ascii="Times New Roman" w:hAnsi="Times New Roman" w:cs="Times New Roman"/>
          <w:bCs/>
          <w:sz w:val="24"/>
          <w:szCs w:val="24"/>
        </w:rPr>
        <w:t>методические  комплекты</w:t>
      </w:r>
      <w:proofErr w:type="gramEnd"/>
      <w:r w:rsidRPr="00CC0058">
        <w:rPr>
          <w:rFonts w:ascii="Times New Roman" w:hAnsi="Times New Roman" w:cs="Times New Roman"/>
          <w:bCs/>
          <w:sz w:val="24"/>
          <w:szCs w:val="24"/>
        </w:rPr>
        <w:t xml:space="preserve">  «Перспективная начальная школа»</w:t>
      </w:r>
      <w:r w:rsidR="00C4225E">
        <w:rPr>
          <w:rFonts w:ascii="Times New Roman" w:hAnsi="Times New Roman" w:cs="Times New Roman"/>
          <w:bCs/>
          <w:sz w:val="24"/>
          <w:szCs w:val="24"/>
        </w:rPr>
        <w:t xml:space="preserve"> (4-а класс)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и «Школа России» (филиал №1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,</w:t>
      </w:r>
      <w:r w:rsidR="004721D7" w:rsidRPr="00CC0058">
        <w:rPr>
          <w:rFonts w:ascii="Times New Roman" w:hAnsi="Times New Roman" w:cs="Times New Roman"/>
          <w:bCs/>
          <w:sz w:val="24"/>
          <w:szCs w:val="24"/>
        </w:rPr>
        <w:t xml:space="preserve"> 1-а</w:t>
      </w:r>
      <w:r w:rsidR="00E97A45">
        <w:rPr>
          <w:rFonts w:ascii="Times New Roman" w:hAnsi="Times New Roman" w:cs="Times New Roman"/>
          <w:bCs/>
          <w:sz w:val="24"/>
          <w:szCs w:val="24"/>
        </w:rPr>
        <w:t>,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 xml:space="preserve"> 2-а</w:t>
      </w:r>
      <w:r w:rsidR="00E97A45">
        <w:rPr>
          <w:rFonts w:ascii="Times New Roman" w:hAnsi="Times New Roman" w:cs="Times New Roman"/>
          <w:bCs/>
          <w:sz w:val="24"/>
          <w:szCs w:val="24"/>
        </w:rPr>
        <w:t>, 3-а</w:t>
      </w:r>
      <w:r w:rsidR="004721D7" w:rsidRPr="00CC0058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ы</w:t>
      </w:r>
      <w:r w:rsidRPr="00CC0058">
        <w:rPr>
          <w:rFonts w:ascii="Times New Roman" w:hAnsi="Times New Roman" w:cs="Times New Roman"/>
          <w:bCs/>
          <w:sz w:val="24"/>
          <w:szCs w:val="24"/>
        </w:rPr>
        <w:t>).</w:t>
      </w:r>
    </w:p>
    <w:p w:rsidR="00D807C8" w:rsidRDefault="00D807C8" w:rsidP="003C2C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058">
        <w:rPr>
          <w:rFonts w:ascii="Times New Roman" w:hAnsi="Times New Roman" w:cs="Times New Roman"/>
          <w:bCs/>
          <w:sz w:val="24"/>
          <w:szCs w:val="24"/>
        </w:rPr>
        <w:t>Особенность обучения в начальных классах - разновозрастное обучение. В начальной школе пять классов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комплектов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. Три класса комплекта- 1-а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класс, 2</w:t>
      </w:r>
      <w:r w:rsidR="00E97A45">
        <w:rPr>
          <w:rFonts w:ascii="Times New Roman" w:hAnsi="Times New Roman" w:cs="Times New Roman"/>
          <w:bCs/>
          <w:sz w:val="24"/>
          <w:szCs w:val="24"/>
        </w:rPr>
        <w:t>/4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а класс, 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4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а класс</w:t>
      </w:r>
      <w:r w:rsidR="00E97A45">
        <w:rPr>
          <w:rFonts w:ascii="Times New Roman" w:hAnsi="Times New Roman" w:cs="Times New Roman"/>
          <w:bCs/>
          <w:sz w:val="24"/>
          <w:szCs w:val="24"/>
        </w:rPr>
        <w:t xml:space="preserve"> в основной </w:t>
      </w:r>
      <w:proofErr w:type="gramStart"/>
      <w:r w:rsidR="00E97A45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 и</w:t>
      </w:r>
      <w:proofErr w:type="gramEnd"/>
      <w:r w:rsidRPr="00CC0058">
        <w:rPr>
          <w:rFonts w:ascii="Times New Roman" w:hAnsi="Times New Roman" w:cs="Times New Roman"/>
          <w:bCs/>
          <w:sz w:val="24"/>
          <w:szCs w:val="24"/>
        </w:rPr>
        <w:t xml:space="preserve"> два класса комплекта в филиале № 1- 1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/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2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б класс, 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3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/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4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б класс. Предмет «Иностранный язык» в 2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а,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3-</w:t>
      </w:r>
      <w:r w:rsidRPr="00CC0058">
        <w:rPr>
          <w:rFonts w:ascii="Times New Roman" w:hAnsi="Times New Roman" w:cs="Times New Roman"/>
          <w:bCs/>
          <w:sz w:val="24"/>
          <w:szCs w:val="24"/>
        </w:rPr>
        <w:t>а,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 xml:space="preserve"> 4-а,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б</w:t>
      </w:r>
      <w:r w:rsidRPr="00CC0058">
        <w:rPr>
          <w:rFonts w:ascii="Times New Roman" w:hAnsi="Times New Roman" w:cs="Times New Roman"/>
          <w:bCs/>
          <w:sz w:val="24"/>
          <w:szCs w:val="24"/>
        </w:rPr>
        <w:t>,</w:t>
      </w:r>
      <w:r w:rsidR="00E97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3/</w:t>
      </w:r>
      <w:r w:rsidRPr="00CC0058">
        <w:rPr>
          <w:rFonts w:ascii="Times New Roman" w:hAnsi="Times New Roman" w:cs="Times New Roman"/>
          <w:bCs/>
          <w:sz w:val="24"/>
          <w:szCs w:val="24"/>
        </w:rPr>
        <w:t>4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б </w:t>
      </w:r>
      <w:proofErr w:type="gramStart"/>
      <w:r w:rsidRPr="00CC0058">
        <w:rPr>
          <w:rFonts w:ascii="Times New Roman" w:hAnsi="Times New Roman" w:cs="Times New Roman"/>
          <w:bCs/>
          <w:sz w:val="24"/>
          <w:szCs w:val="24"/>
        </w:rPr>
        <w:t>классах  ведет</w:t>
      </w:r>
      <w:proofErr w:type="gramEnd"/>
      <w:r w:rsidRPr="00CC0058">
        <w:rPr>
          <w:rFonts w:ascii="Times New Roman" w:hAnsi="Times New Roman" w:cs="Times New Roman"/>
          <w:bCs/>
          <w:sz w:val="24"/>
          <w:szCs w:val="24"/>
        </w:rPr>
        <w:t xml:space="preserve"> учитель- предметник основной школы. В класс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комплект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ах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/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2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>б</w:t>
      </w:r>
      <w:r w:rsidR="00E97A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3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/</w:t>
      </w:r>
      <w:r w:rsidR="006E7789" w:rsidRPr="00CC0058">
        <w:rPr>
          <w:rFonts w:ascii="Times New Roman" w:hAnsi="Times New Roman" w:cs="Times New Roman"/>
          <w:bCs/>
          <w:sz w:val="24"/>
          <w:szCs w:val="24"/>
        </w:rPr>
        <w:t>4</w:t>
      </w:r>
      <w:r w:rsidR="003C2C3A" w:rsidRPr="00CC0058">
        <w:rPr>
          <w:rFonts w:ascii="Times New Roman" w:hAnsi="Times New Roman" w:cs="Times New Roman"/>
          <w:bCs/>
          <w:sz w:val="24"/>
          <w:szCs w:val="24"/>
        </w:rPr>
        <w:t>-</w:t>
      </w:r>
      <w:r w:rsidRPr="00CC0058">
        <w:rPr>
          <w:rFonts w:ascii="Times New Roman" w:hAnsi="Times New Roman" w:cs="Times New Roman"/>
          <w:bCs/>
          <w:sz w:val="24"/>
          <w:szCs w:val="24"/>
        </w:rPr>
        <w:t xml:space="preserve">б филиала №1 технологию ведет </w:t>
      </w:r>
      <w:proofErr w:type="gramStart"/>
      <w:r w:rsidRPr="00CC0058">
        <w:rPr>
          <w:rFonts w:ascii="Times New Roman" w:hAnsi="Times New Roman" w:cs="Times New Roman"/>
          <w:bCs/>
          <w:sz w:val="24"/>
          <w:szCs w:val="24"/>
        </w:rPr>
        <w:t xml:space="preserve">учитель  </w:t>
      </w:r>
      <w:r w:rsidR="00E97A45">
        <w:rPr>
          <w:rFonts w:ascii="Times New Roman" w:hAnsi="Times New Roman" w:cs="Times New Roman"/>
          <w:bCs/>
          <w:sz w:val="24"/>
          <w:szCs w:val="24"/>
        </w:rPr>
        <w:t>технологии</w:t>
      </w:r>
      <w:proofErr w:type="gramEnd"/>
      <w:r w:rsidRPr="00CC0058">
        <w:rPr>
          <w:rFonts w:ascii="Times New Roman" w:hAnsi="Times New Roman" w:cs="Times New Roman"/>
          <w:bCs/>
          <w:sz w:val="24"/>
          <w:szCs w:val="24"/>
        </w:rPr>
        <w:t>, который прошел курсовую подготовку.</w:t>
      </w:r>
      <w:r w:rsidR="00870F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01D" w:rsidRPr="00870F75" w:rsidRDefault="00870F75" w:rsidP="00870F7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F75">
        <w:rPr>
          <w:rFonts w:ascii="Times New Roman" w:hAnsi="Times New Roman" w:cs="Times New Roman"/>
          <w:bCs/>
          <w:sz w:val="24"/>
          <w:szCs w:val="24"/>
        </w:rPr>
        <w:lastRenderedPageBreak/>
        <w:t>ФГОС ООО выделяет предметную область «Родной язык и литература».  В регионе нет преподавания на родных языках, так как все общеобразовательные организации ведут преподавание на русском языке как государственном (родном).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28"/>
        <w:gridCol w:w="1164"/>
        <w:gridCol w:w="1164"/>
        <w:gridCol w:w="2328"/>
      </w:tblGrid>
      <w:tr w:rsidR="00D807C8" w:rsidRPr="00CC0058" w:rsidTr="003C2C3A">
        <w:tc>
          <w:tcPr>
            <w:tcW w:w="2361" w:type="dxa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984" w:type="dxa"/>
            <w:gridSpan w:val="4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Классы-комплекты</w:t>
            </w:r>
          </w:p>
        </w:tc>
      </w:tr>
      <w:tr w:rsidR="00D807C8" w:rsidRPr="00CC0058" w:rsidTr="003C2C3A">
        <w:tc>
          <w:tcPr>
            <w:tcW w:w="2361" w:type="dxa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D807C8" w:rsidRPr="00CC0058" w:rsidRDefault="006E7789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807C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 класс</w:t>
            </w:r>
          </w:p>
        </w:tc>
        <w:tc>
          <w:tcPr>
            <w:tcW w:w="2328" w:type="dxa"/>
            <w:gridSpan w:val="2"/>
          </w:tcPr>
          <w:p w:rsidR="00D807C8" w:rsidRPr="00CC0058" w:rsidRDefault="006E7789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97A45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  <w:r w:rsidR="00D807C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 класс</w:t>
            </w:r>
          </w:p>
        </w:tc>
        <w:tc>
          <w:tcPr>
            <w:tcW w:w="2328" w:type="dxa"/>
          </w:tcPr>
          <w:p w:rsidR="00D807C8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807C8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-а класс</w:t>
            </w:r>
          </w:p>
        </w:tc>
      </w:tr>
      <w:tr w:rsidR="00E97A45" w:rsidRPr="00CC0058" w:rsidTr="00EE298F">
        <w:tc>
          <w:tcPr>
            <w:tcW w:w="2361" w:type="dxa"/>
          </w:tcPr>
          <w:p w:rsidR="00E97A45" w:rsidRPr="00CC0058" w:rsidRDefault="00E97A45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2135D" w:rsidRPr="00CC0058" w:rsidTr="00011013">
        <w:tc>
          <w:tcPr>
            <w:tcW w:w="2361" w:type="dxa"/>
          </w:tcPr>
          <w:p w:rsidR="00E2135D" w:rsidRPr="00CC0058" w:rsidRDefault="00E2135D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328" w:type="dxa"/>
          </w:tcPr>
          <w:p w:rsidR="00E2135D" w:rsidRPr="00CC0058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8" w:type="dxa"/>
            <w:gridSpan w:val="2"/>
          </w:tcPr>
          <w:p w:rsidR="00E2135D" w:rsidRPr="00CC0058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E2135D" w:rsidRPr="00CC0058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7A45" w:rsidRPr="00CC0058" w:rsidTr="00EE298F">
        <w:tc>
          <w:tcPr>
            <w:tcW w:w="2361" w:type="dxa"/>
          </w:tcPr>
          <w:p w:rsidR="00E97A45" w:rsidRPr="00CC0058" w:rsidRDefault="00E97A45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8" w:type="dxa"/>
            <w:gridSpan w:val="2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7A45" w:rsidRPr="00CC0058" w:rsidTr="00EE298F">
        <w:tc>
          <w:tcPr>
            <w:tcW w:w="2361" w:type="dxa"/>
          </w:tcPr>
          <w:p w:rsidR="00E97A45" w:rsidRPr="00CC0058" w:rsidRDefault="00E97A45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807C8" w:rsidRPr="00CC0058" w:rsidTr="003C2C3A">
        <w:tc>
          <w:tcPr>
            <w:tcW w:w="2361" w:type="dxa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8" w:type="dxa"/>
            <w:gridSpan w:val="2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7A45" w:rsidRPr="00CC0058" w:rsidTr="00EE298F">
        <w:tc>
          <w:tcPr>
            <w:tcW w:w="2361" w:type="dxa"/>
          </w:tcPr>
          <w:p w:rsidR="00E97A45" w:rsidRPr="00CC0058" w:rsidRDefault="00E97A45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135D" w:rsidRPr="00CC0058" w:rsidTr="00EE298F">
        <w:tc>
          <w:tcPr>
            <w:tcW w:w="2361" w:type="dxa"/>
          </w:tcPr>
          <w:p w:rsidR="00E2135D" w:rsidRPr="00CC0058" w:rsidRDefault="00E2135D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328" w:type="dxa"/>
          </w:tcPr>
          <w:p w:rsidR="00E2135D" w:rsidRPr="00CC0058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E2135D" w:rsidRPr="00CC0058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E2135D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E2135D" w:rsidRPr="00CC0058" w:rsidRDefault="00E2135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07C8" w:rsidRPr="00CC0058" w:rsidTr="003C2C3A">
        <w:tc>
          <w:tcPr>
            <w:tcW w:w="2361" w:type="dxa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  <w:gridSpan w:val="2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07C8" w:rsidRPr="00CC0058" w:rsidTr="003C2C3A">
        <w:tc>
          <w:tcPr>
            <w:tcW w:w="2361" w:type="dxa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  <w:gridSpan w:val="2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07C8" w:rsidRPr="00CC0058" w:rsidTr="003C2C3A">
        <w:tc>
          <w:tcPr>
            <w:tcW w:w="2361" w:type="dxa"/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  <w:gridSpan w:val="2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101D" w:rsidRPr="00CC0058" w:rsidTr="003C2C3A">
        <w:tc>
          <w:tcPr>
            <w:tcW w:w="2361" w:type="dxa"/>
          </w:tcPr>
          <w:p w:rsidR="0055101D" w:rsidRPr="00CC0058" w:rsidRDefault="0055101D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</w:tcPr>
          <w:p w:rsidR="0055101D" w:rsidRPr="00CC0058" w:rsidRDefault="0055101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8" w:type="dxa"/>
            <w:gridSpan w:val="2"/>
          </w:tcPr>
          <w:p w:rsidR="0055101D" w:rsidRPr="00CC0058" w:rsidRDefault="0055101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55101D" w:rsidRPr="00CC0058" w:rsidRDefault="0055101D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7A45" w:rsidRPr="00CC0058" w:rsidTr="00EE298F">
        <w:tc>
          <w:tcPr>
            <w:tcW w:w="2361" w:type="dxa"/>
          </w:tcPr>
          <w:p w:rsidR="00E97A45" w:rsidRPr="00CC0058" w:rsidRDefault="00E97A45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64" w:type="dxa"/>
          </w:tcPr>
          <w:p w:rsidR="00E97A45" w:rsidRPr="00CC0058" w:rsidRDefault="00272A3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28" w:type="dxa"/>
          </w:tcPr>
          <w:p w:rsidR="00E97A45" w:rsidRPr="00CC0058" w:rsidRDefault="00E97A45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C17097" w:rsidRPr="00CC0058" w:rsidTr="001D47FB">
        <w:tc>
          <w:tcPr>
            <w:tcW w:w="2361" w:type="dxa"/>
          </w:tcPr>
          <w:p w:rsidR="00C17097" w:rsidRPr="00CC0058" w:rsidRDefault="00C17097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C17097" w:rsidRPr="0042451D" w:rsidRDefault="001D47FB" w:rsidP="00272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28" w:type="dxa"/>
            <w:gridSpan w:val="2"/>
          </w:tcPr>
          <w:p w:rsidR="00D27021" w:rsidRPr="00E2135D" w:rsidRDefault="00E2135D" w:rsidP="00E2135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1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28" w:type="dxa"/>
          </w:tcPr>
          <w:p w:rsidR="00C17097" w:rsidRPr="0042451D" w:rsidRDefault="001D47FB" w:rsidP="00272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D807C8" w:rsidRPr="00CC0058" w:rsidRDefault="00D807C8" w:rsidP="005510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58">
        <w:rPr>
          <w:rFonts w:ascii="Times New Roman" w:hAnsi="Times New Roman" w:cs="Times New Roman"/>
          <w:b/>
          <w:bCs/>
          <w:sz w:val="24"/>
          <w:szCs w:val="24"/>
        </w:rPr>
        <w:t>Филиал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2"/>
        <w:gridCol w:w="1287"/>
        <w:gridCol w:w="1339"/>
        <w:gridCol w:w="1302"/>
        <w:gridCol w:w="1155"/>
      </w:tblGrid>
      <w:tr w:rsidR="00D807C8" w:rsidRPr="00CC0058" w:rsidTr="005D6FCB">
        <w:trPr>
          <w:trHeight w:val="320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Классы- комплекты</w:t>
            </w:r>
          </w:p>
        </w:tc>
      </w:tr>
      <w:tr w:rsidR="005D6FCB" w:rsidRPr="00CC0058" w:rsidTr="007414EC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CB" w:rsidRPr="00CC0058" w:rsidRDefault="005D6FCB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Pr="00CC0058" w:rsidRDefault="005D6FCB" w:rsidP="00CB4E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55101D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Pr="00CC0058" w:rsidRDefault="0055101D" w:rsidP="00CB4E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6FCB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6FCB"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</w:p>
        </w:tc>
      </w:tr>
      <w:tr w:rsidR="00D807C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8" w:rsidRPr="00CC0058" w:rsidRDefault="00D807C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8" w:rsidRPr="00CC0058" w:rsidRDefault="00D807C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72A38" w:rsidRPr="00CC0058" w:rsidTr="00EE298F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CC0058" w:rsidRDefault="00272A38" w:rsidP="00CB4E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CC0058" w:rsidRDefault="00272A3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38" w:rsidRPr="00CC0058" w:rsidRDefault="00272A3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5308" w:rsidRPr="00CC0058" w:rsidTr="008E0250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Литературное чтение-3 </w:t>
            </w:r>
            <w:proofErr w:type="spellStart"/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 ОРКСЭ -4кл.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5308" w:rsidRPr="00CC0058" w:rsidTr="005D6FC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4F5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08" w:rsidRPr="00CC0058" w:rsidRDefault="004F5308" w:rsidP="00272A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05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C17097" w:rsidRPr="00CC0058" w:rsidTr="001D47FB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97" w:rsidRPr="00C17097" w:rsidRDefault="00C17097" w:rsidP="004F530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97" w:rsidRPr="001D47FB" w:rsidRDefault="001D47FB" w:rsidP="00272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97" w:rsidRPr="001D47FB" w:rsidRDefault="001D47FB" w:rsidP="00272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D807C8" w:rsidRPr="00CC0058" w:rsidRDefault="00D807C8" w:rsidP="00D8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30B" w:rsidRPr="00272A38" w:rsidRDefault="0087130B" w:rsidP="0087130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72A38">
        <w:rPr>
          <w:rFonts w:ascii="Times New Roman" w:hAnsi="Times New Roman" w:cs="Times New Roman"/>
          <w:b/>
          <w:bCs/>
          <w:sz w:val="24"/>
        </w:rPr>
        <w:t>4. ОСНОВНОЕ ОБЩЕЕ ОБРАЗОВАНИЕ</w:t>
      </w:r>
    </w:p>
    <w:p w:rsidR="00272A38" w:rsidRPr="00272A38" w:rsidRDefault="0087130B" w:rsidP="0087130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72A38">
        <w:rPr>
          <w:rFonts w:ascii="Times New Roman" w:hAnsi="Times New Roman" w:cs="Times New Roman"/>
          <w:b/>
          <w:bCs/>
          <w:sz w:val="24"/>
        </w:rPr>
        <w:t>4.1. Годовой учебный план для V-</w:t>
      </w:r>
      <w:r w:rsidRPr="00272A38">
        <w:rPr>
          <w:rFonts w:ascii="Times New Roman" w:hAnsi="Times New Roman" w:cs="Times New Roman"/>
          <w:b/>
          <w:bCs/>
          <w:sz w:val="24"/>
          <w:lang w:val="en-US"/>
        </w:rPr>
        <w:t>YI</w:t>
      </w:r>
      <w:r w:rsidR="0055101D" w:rsidRPr="00272A38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="00272A38" w:rsidRPr="00272A38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272A38">
        <w:rPr>
          <w:rFonts w:ascii="Times New Roman" w:hAnsi="Times New Roman" w:cs="Times New Roman"/>
          <w:b/>
          <w:bCs/>
          <w:sz w:val="24"/>
        </w:rPr>
        <w:t xml:space="preserve"> классов общеобразовательной организации, </w:t>
      </w:r>
    </w:p>
    <w:p w:rsidR="0087130B" w:rsidRPr="00272A38" w:rsidRDefault="0087130B" w:rsidP="0087130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72A38">
        <w:rPr>
          <w:rFonts w:ascii="Times New Roman" w:hAnsi="Times New Roman" w:cs="Times New Roman"/>
          <w:b/>
          <w:bCs/>
          <w:sz w:val="24"/>
        </w:rPr>
        <w:t>реализующ</w:t>
      </w:r>
      <w:r w:rsidR="00272A38" w:rsidRPr="00272A38">
        <w:rPr>
          <w:rFonts w:ascii="Times New Roman" w:hAnsi="Times New Roman" w:cs="Times New Roman"/>
          <w:b/>
          <w:bCs/>
          <w:sz w:val="24"/>
        </w:rPr>
        <w:t>ей</w:t>
      </w:r>
      <w:r w:rsidRPr="00272A38">
        <w:rPr>
          <w:rFonts w:ascii="Times New Roman" w:hAnsi="Times New Roman" w:cs="Times New Roman"/>
          <w:b/>
          <w:bCs/>
          <w:sz w:val="24"/>
        </w:rPr>
        <w:t xml:space="preserve"> образовательную программу основного общего образования</w:t>
      </w:r>
    </w:p>
    <w:p w:rsidR="0087130B" w:rsidRPr="00272A38" w:rsidRDefault="0087130B" w:rsidP="0087130B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72A38">
        <w:rPr>
          <w:rFonts w:ascii="Times New Roman" w:hAnsi="Times New Roman" w:cs="Times New Roman"/>
          <w:b/>
          <w:bCs/>
          <w:sz w:val="24"/>
        </w:rPr>
        <w:t>в соответствии с ФГОС ООО</w:t>
      </w:r>
    </w:p>
    <w:p w:rsidR="00EA2A19" w:rsidRPr="00ED3D8A" w:rsidRDefault="00EA2A19" w:rsidP="0087130B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af2"/>
        <w:tblW w:w="10207" w:type="dxa"/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1134"/>
        <w:gridCol w:w="1134"/>
        <w:gridCol w:w="1134"/>
        <w:gridCol w:w="1134"/>
        <w:gridCol w:w="998"/>
      </w:tblGrid>
      <w:tr w:rsidR="00272A38" w:rsidRPr="00D84123" w:rsidTr="00913A69">
        <w:trPr>
          <w:trHeight w:hRule="exact" w:val="999"/>
        </w:trPr>
        <w:tc>
          <w:tcPr>
            <w:tcW w:w="2263" w:type="dxa"/>
          </w:tcPr>
          <w:p w:rsidR="00272A38" w:rsidRPr="00AE001B" w:rsidRDefault="00272A38" w:rsidP="007414EC">
            <w:pPr>
              <w:pStyle w:val="23"/>
              <w:shd w:val="clear" w:color="auto" w:fill="auto"/>
              <w:spacing w:before="0" w:line="210" w:lineRule="exact"/>
              <w:ind w:left="240"/>
              <w:rPr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</w:tcPr>
          <w:p w:rsidR="00272A38" w:rsidRPr="00AE001B" w:rsidRDefault="00272A38" w:rsidP="007414EC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Кол</w:t>
            </w:r>
            <w:r>
              <w:rPr>
                <w:rStyle w:val="af1"/>
                <w:sz w:val="24"/>
                <w:szCs w:val="24"/>
              </w:rPr>
              <w:t>-</w:t>
            </w:r>
            <w:r w:rsidRPr="00AE001B">
              <w:rPr>
                <w:rStyle w:val="af1"/>
                <w:sz w:val="24"/>
                <w:szCs w:val="24"/>
              </w:rPr>
              <w:t>во ч</w:t>
            </w:r>
            <w:r>
              <w:rPr>
                <w:rStyle w:val="af1"/>
                <w:sz w:val="24"/>
                <w:szCs w:val="24"/>
              </w:rPr>
              <w:t>. в</w:t>
            </w:r>
            <w:r w:rsidRPr="00AE001B">
              <w:rPr>
                <w:rStyle w:val="af1"/>
                <w:sz w:val="24"/>
                <w:szCs w:val="24"/>
              </w:rPr>
              <w:t xml:space="preserve"> год</w:t>
            </w: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5 класс</w:t>
            </w: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</w:p>
          <w:p w:rsidR="00272A38" w:rsidRPr="00AE001B" w:rsidRDefault="00272A38" w:rsidP="007414EC">
            <w:pPr>
              <w:pStyle w:val="23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5кл</w:t>
            </w:r>
          </w:p>
        </w:tc>
        <w:tc>
          <w:tcPr>
            <w:tcW w:w="1134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Кол</w:t>
            </w:r>
            <w:r>
              <w:rPr>
                <w:rStyle w:val="af1"/>
                <w:sz w:val="24"/>
                <w:szCs w:val="24"/>
              </w:rPr>
              <w:t>-</w:t>
            </w:r>
            <w:r w:rsidRPr="00AE001B">
              <w:rPr>
                <w:rStyle w:val="af1"/>
                <w:sz w:val="24"/>
                <w:szCs w:val="24"/>
              </w:rPr>
              <w:t>во ч</w:t>
            </w:r>
            <w:r>
              <w:rPr>
                <w:rStyle w:val="af1"/>
                <w:sz w:val="24"/>
                <w:szCs w:val="24"/>
              </w:rPr>
              <w:t>.</w:t>
            </w:r>
            <w:r w:rsidR="00913A69">
              <w:rPr>
                <w:rStyle w:val="af1"/>
                <w:sz w:val="24"/>
                <w:szCs w:val="24"/>
              </w:rPr>
              <w:t xml:space="preserve"> </w:t>
            </w:r>
            <w:r w:rsidRPr="00AE001B">
              <w:rPr>
                <w:rStyle w:val="af1"/>
                <w:sz w:val="24"/>
                <w:szCs w:val="24"/>
              </w:rPr>
              <w:t>в год</w:t>
            </w:r>
          </w:p>
          <w:p w:rsidR="00272A38" w:rsidRPr="00AE001B" w:rsidRDefault="00272A38" w:rsidP="00AE001B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272A38" w:rsidRPr="00AE001B" w:rsidRDefault="00272A38" w:rsidP="00D41380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Кол</w:t>
            </w:r>
            <w:r>
              <w:rPr>
                <w:rStyle w:val="af1"/>
                <w:sz w:val="24"/>
                <w:szCs w:val="24"/>
              </w:rPr>
              <w:t>-</w:t>
            </w:r>
            <w:r w:rsidRPr="00AE001B">
              <w:rPr>
                <w:rStyle w:val="af1"/>
                <w:sz w:val="24"/>
                <w:szCs w:val="24"/>
              </w:rPr>
              <w:t>во</w:t>
            </w:r>
            <w:r>
              <w:rPr>
                <w:rStyle w:val="af1"/>
                <w:sz w:val="24"/>
                <w:szCs w:val="24"/>
              </w:rPr>
              <w:t xml:space="preserve"> </w:t>
            </w:r>
            <w:r w:rsidRPr="00AE001B">
              <w:rPr>
                <w:rStyle w:val="af1"/>
                <w:sz w:val="24"/>
                <w:szCs w:val="24"/>
              </w:rPr>
              <w:t>ч</w:t>
            </w:r>
            <w:r>
              <w:rPr>
                <w:rStyle w:val="af1"/>
                <w:sz w:val="24"/>
                <w:szCs w:val="24"/>
              </w:rPr>
              <w:t>.</w:t>
            </w:r>
            <w:r w:rsidR="00913A69">
              <w:rPr>
                <w:rStyle w:val="af1"/>
                <w:sz w:val="24"/>
                <w:szCs w:val="24"/>
              </w:rPr>
              <w:t xml:space="preserve"> </w:t>
            </w:r>
            <w:r w:rsidRPr="00AE001B">
              <w:rPr>
                <w:rStyle w:val="af1"/>
                <w:sz w:val="24"/>
                <w:szCs w:val="24"/>
              </w:rPr>
              <w:t>в год</w:t>
            </w:r>
          </w:p>
          <w:p w:rsidR="00272A38" w:rsidRPr="00AE32AD" w:rsidRDefault="00272A38" w:rsidP="00D41380">
            <w:pPr>
              <w:pStyle w:val="23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7</w:t>
            </w:r>
            <w:r w:rsidRPr="00AE001B">
              <w:rPr>
                <w:rStyle w:val="af1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913A69" w:rsidRPr="00AE001B" w:rsidRDefault="00913A69" w:rsidP="00913A69">
            <w:pPr>
              <w:pStyle w:val="23"/>
              <w:shd w:val="clear" w:color="auto" w:fill="auto"/>
              <w:spacing w:before="0" w:line="278" w:lineRule="exact"/>
              <w:jc w:val="center"/>
              <w:rPr>
                <w:rStyle w:val="af1"/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Кол</w:t>
            </w:r>
            <w:r>
              <w:rPr>
                <w:rStyle w:val="af1"/>
                <w:sz w:val="24"/>
                <w:szCs w:val="24"/>
              </w:rPr>
              <w:t>-</w:t>
            </w:r>
            <w:r w:rsidRPr="00AE001B">
              <w:rPr>
                <w:rStyle w:val="af1"/>
                <w:sz w:val="24"/>
                <w:szCs w:val="24"/>
              </w:rPr>
              <w:t>во</w:t>
            </w:r>
            <w:r>
              <w:rPr>
                <w:rStyle w:val="af1"/>
                <w:sz w:val="24"/>
                <w:szCs w:val="24"/>
              </w:rPr>
              <w:t xml:space="preserve"> </w:t>
            </w:r>
            <w:r w:rsidRPr="00AE001B">
              <w:rPr>
                <w:rStyle w:val="af1"/>
                <w:sz w:val="24"/>
                <w:szCs w:val="24"/>
              </w:rPr>
              <w:t>ч</w:t>
            </w:r>
            <w:r>
              <w:rPr>
                <w:rStyle w:val="af1"/>
                <w:sz w:val="24"/>
                <w:szCs w:val="24"/>
              </w:rPr>
              <w:t xml:space="preserve">. </w:t>
            </w:r>
            <w:r w:rsidRPr="00AE001B">
              <w:rPr>
                <w:rStyle w:val="af1"/>
                <w:sz w:val="24"/>
                <w:szCs w:val="24"/>
              </w:rPr>
              <w:t>в год</w:t>
            </w:r>
          </w:p>
          <w:p w:rsidR="00272A38" w:rsidRPr="00AE32AD" w:rsidRDefault="00913A69" w:rsidP="00913A69">
            <w:pPr>
              <w:pStyle w:val="23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8</w:t>
            </w:r>
            <w:r w:rsidRPr="00AE001B">
              <w:rPr>
                <w:rStyle w:val="af1"/>
                <w:sz w:val="24"/>
                <w:szCs w:val="24"/>
              </w:rPr>
              <w:t xml:space="preserve"> класс</w:t>
            </w:r>
          </w:p>
        </w:tc>
        <w:tc>
          <w:tcPr>
            <w:tcW w:w="998" w:type="dxa"/>
          </w:tcPr>
          <w:p w:rsidR="00272A38" w:rsidRPr="00AE32AD" w:rsidRDefault="00272A38" w:rsidP="00AE001B">
            <w:pPr>
              <w:pStyle w:val="23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AE32AD">
              <w:rPr>
                <w:b/>
                <w:sz w:val="24"/>
                <w:szCs w:val="24"/>
              </w:rPr>
              <w:t>всего</w:t>
            </w:r>
          </w:p>
        </w:tc>
      </w:tr>
      <w:tr w:rsidR="00272A38" w:rsidRPr="00D84123" w:rsidTr="00272A38">
        <w:trPr>
          <w:trHeight w:hRule="exact" w:val="276"/>
        </w:trPr>
        <w:tc>
          <w:tcPr>
            <w:tcW w:w="2263" w:type="dxa"/>
          </w:tcPr>
          <w:p w:rsidR="00272A38" w:rsidRPr="00AE001B" w:rsidRDefault="00272A38" w:rsidP="007414EC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7414EC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5534" w:type="dxa"/>
            <w:gridSpan w:val="5"/>
          </w:tcPr>
          <w:p w:rsidR="00272A38" w:rsidRPr="00AE001B" w:rsidRDefault="00272A38" w:rsidP="007414EC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Инвариантная часть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  <w:vMerge w:val="restart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 w:rsidRPr="00DF0804">
              <w:rPr>
                <w:rStyle w:val="15"/>
                <w:color w:val="auto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272A38" w:rsidRDefault="00272A38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272A38" w:rsidRDefault="0018376E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72A38" w:rsidRPr="00AE001B" w:rsidRDefault="00D647FB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272A38" w:rsidRPr="00D84123" w:rsidTr="00913A69">
        <w:trPr>
          <w:trHeight w:hRule="exact" w:val="276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Pr="00AE001B" w:rsidRDefault="00272A38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Default="00272A38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D647FB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Pr="00AE001B" w:rsidRDefault="00D647FB" w:rsidP="00AE001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272A38" w:rsidRPr="00D84123" w:rsidTr="00913A69">
        <w:trPr>
          <w:trHeight w:hRule="exact" w:val="276"/>
        </w:trPr>
        <w:tc>
          <w:tcPr>
            <w:tcW w:w="2263" w:type="dxa"/>
            <w:vMerge w:val="restart"/>
          </w:tcPr>
          <w:p w:rsidR="00272A38" w:rsidRPr="007414EC" w:rsidRDefault="00272A38" w:rsidP="00272A38">
            <w:pPr>
              <w:widowControl w:val="0"/>
              <w:spacing w:line="210" w:lineRule="exact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68A0">
              <w:rPr>
                <w:sz w:val="24"/>
                <w:szCs w:val="24"/>
              </w:rPr>
              <w:t>Родной язык</w:t>
            </w:r>
            <w:r>
              <w:rPr>
                <w:sz w:val="24"/>
                <w:szCs w:val="24"/>
              </w:rPr>
              <w:t xml:space="preserve"> и</w:t>
            </w:r>
          </w:p>
          <w:p w:rsidR="00272A38" w:rsidRDefault="00272A38" w:rsidP="00272A38">
            <w:pPr>
              <w:widowControl w:val="0"/>
              <w:spacing w:line="210" w:lineRule="exact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Родная литература</w:t>
            </w:r>
          </w:p>
          <w:p w:rsidR="00272A38" w:rsidRPr="007414EC" w:rsidRDefault="00272A38" w:rsidP="00272A38">
            <w:pPr>
              <w:widowControl w:val="0"/>
              <w:spacing w:line="210" w:lineRule="exact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72A38" w:rsidRPr="007414EC" w:rsidRDefault="00272A38" w:rsidP="0099264B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68A0">
              <w:rPr>
                <w:sz w:val="24"/>
                <w:szCs w:val="24"/>
              </w:rPr>
              <w:t>Родной язык</w:t>
            </w:r>
            <w:r w:rsidRPr="007468A0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72A38" w:rsidRPr="007414EC" w:rsidRDefault="00272A38" w:rsidP="0099264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68A0">
              <w:rPr>
                <w:sz w:val="24"/>
                <w:szCs w:val="24"/>
              </w:rPr>
              <w:t>-</w:t>
            </w:r>
            <w:r w:rsidRPr="007468A0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72A38" w:rsidRPr="007414EC" w:rsidRDefault="00272A38" w:rsidP="0099264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6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13A69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913A69" w:rsidP="0099264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72A38" w:rsidRDefault="00272A38" w:rsidP="0099264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  <w:tr w:rsidR="00272A38" w:rsidRPr="00D84123" w:rsidTr="00913A69">
        <w:trPr>
          <w:trHeight w:hRule="exact" w:val="276"/>
        </w:trPr>
        <w:tc>
          <w:tcPr>
            <w:tcW w:w="2263" w:type="dxa"/>
            <w:vMerge/>
          </w:tcPr>
          <w:p w:rsidR="00272A38" w:rsidRPr="007414EC" w:rsidRDefault="00272A38" w:rsidP="00272A38">
            <w:pPr>
              <w:widowControl w:val="0"/>
              <w:spacing w:line="210" w:lineRule="exact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410" w:type="dxa"/>
          </w:tcPr>
          <w:p w:rsidR="00272A38" w:rsidRPr="007414EC" w:rsidRDefault="00272A38" w:rsidP="0099264B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Родная литература</w:t>
            </w:r>
          </w:p>
        </w:tc>
        <w:tc>
          <w:tcPr>
            <w:tcW w:w="1134" w:type="dxa"/>
          </w:tcPr>
          <w:p w:rsidR="00272A38" w:rsidRPr="007414EC" w:rsidRDefault="00272A38" w:rsidP="0099264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1134" w:type="dxa"/>
          </w:tcPr>
          <w:p w:rsidR="00272A38" w:rsidRPr="007414EC" w:rsidRDefault="00272A38" w:rsidP="0099264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13A69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913A69" w:rsidP="0099264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72A38" w:rsidRDefault="00272A38" w:rsidP="0099264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</w:tcPr>
          <w:p w:rsidR="00272A38" w:rsidRPr="00AE001B" w:rsidRDefault="00272A38" w:rsidP="00272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272A38" w:rsidRPr="00D84123" w:rsidTr="00D647FB">
        <w:trPr>
          <w:trHeight w:hRule="exact" w:val="455"/>
        </w:trPr>
        <w:tc>
          <w:tcPr>
            <w:tcW w:w="2263" w:type="dxa"/>
            <w:vMerge w:val="restart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Общественно-научные</w:t>
            </w:r>
          </w:p>
          <w:p w:rsidR="00272A38" w:rsidRDefault="00272A38" w:rsidP="00272A38">
            <w:pPr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</w:tcPr>
          <w:p w:rsidR="00272A38" w:rsidRPr="00D647F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color w:val="FF0000"/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История</w:t>
            </w:r>
            <w:r w:rsidR="00D647FB">
              <w:rPr>
                <w:rStyle w:val="15"/>
                <w:sz w:val="24"/>
                <w:szCs w:val="24"/>
              </w:rPr>
              <w:t xml:space="preserve"> </w:t>
            </w:r>
            <w:r w:rsidR="00D647FB" w:rsidRPr="00C4225E">
              <w:rPr>
                <w:rStyle w:val="15"/>
                <w:color w:val="auto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47FB">
              <w:rPr>
                <w:sz w:val="24"/>
                <w:szCs w:val="24"/>
              </w:rPr>
              <w:t>72</w:t>
            </w:r>
          </w:p>
        </w:tc>
      </w:tr>
      <w:tr w:rsidR="00272A38" w:rsidRPr="00D84123" w:rsidTr="00E67B9F">
        <w:trPr>
          <w:trHeight w:hRule="exact" w:val="281"/>
        </w:trPr>
        <w:tc>
          <w:tcPr>
            <w:tcW w:w="2263" w:type="dxa"/>
            <w:vMerge/>
          </w:tcPr>
          <w:p w:rsidR="00272A38" w:rsidRDefault="00272A38" w:rsidP="00272A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272A38" w:rsidRPr="00E67B9F" w:rsidRDefault="00E67B9F" w:rsidP="00E67B9F">
            <w:pPr>
              <w:jc w:val="center"/>
            </w:pPr>
            <w:r w:rsidRPr="00E67B9F">
              <w:t>-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8" w:type="dxa"/>
            <w:shd w:val="clear" w:color="auto" w:fill="auto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B9F">
              <w:rPr>
                <w:sz w:val="24"/>
                <w:szCs w:val="24"/>
              </w:rPr>
              <w:t>02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  <w:vMerge/>
          </w:tcPr>
          <w:p w:rsidR="00272A38" w:rsidRDefault="00272A38" w:rsidP="00272A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272A38" w:rsidRPr="00D84123" w:rsidTr="00913A69">
        <w:trPr>
          <w:trHeight w:hRule="exact" w:val="355"/>
        </w:trPr>
        <w:tc>
          <w:tcPr>
            <w:tcW w:w="2263" w:type="dxa"/>
            <w:vMerge w:val="restart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272A38" w:rsidRPr="00D84123" w:rsidTr="00913A69">
        <w:trPr>
          <w:trHeight w:hRule="exact" w:val="276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272A38" w:rsidRPr="00D84123" w:rsidTr="00913A69">
        <w:trPr>
          <w:trHeight w:hRule="exact" w:val="282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72A38" w:rsidRPr="00D84123" w:rsidTr="00913A69">
        <w:trPr>
          <w:trHeight w:hRule="exact" w:val="282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72A38" w:rsidRPr="00D84123" w:rsidTr="00913A69">
        <w:trPr>
          <w:trHeight w:hRule="exact" w:val="1120"/>
        </w:trPr>
        <w:tc>
          <w:tcPr>
            <w:tcW w:w="2263" w:type="dxa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  <w:vMerge w:val="restart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Естественнонаучные</w:t>
            </w:r>
            <w:r>
              <w:rPr>
                <w:rStyle w:val="15"/>
                <w:sz w:val="24"/>
                <w:szCs w:val="24"/>
              </w:rPr>
              <w:t xml:space="preserve"> предметы</w:t>
            </w:r>
          </w:p>
          <w:p w:rsidR="00272A38" w:rsidRPr="00AE001B" w:rsidRDefault="00272A38" w:rsidP="00272A38">
            <w:pPr>
              <w:pStyle w:val="23"/>
              <w:shd w:val="clear" w:color="auto" w:fill="auto"/>
              <w:spacing w:before="120" w:line="21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after="120" w:line="210" w:lineRule="exact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8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47FB">
              <w:rPr>
                <w:sz w:val="24"/>
                <w:szCs w:val="24"/>
              </w:rPr>
              <w:t>70</w:t>
            </w:r>
          </w:p>
        </w:tc>
      </w:tr>
      <w:tr w:rsidR="00272A38" w:rsidRPr="00D84123" w:rsidTr="00913A69">
        <w:trPr>
          <w:trHeight w:hRule="exact" w:val="276"/>
        </w:trPr>
        <w:tc>
          <w:tcPr>
            <w:tcW w:w="2263" w:type="dxa"/>
            <w:vMerge w:val="restart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72A38" w:rsidRPr="00D84123" w:rsidTr="00913A69">
        <w:trPr>
          <w:trHeight w:hRule="exact" w:val="276"/>
        </w:trPr>
        <w:tc>
          <w:tcPr>
            <w:tcW w:w="2263" w:type="dxa"/>
            <w:vMerge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line="210" w:lineRule="exact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136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2263" w:type="dxa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272A38" w:rsidRPr="00D84123" w:rsidTr="00D647FB">
        <w:trPr>
          <w:trHeight w:hRule="exact" w:val="555"/>
        </w:trPr>
        <w:tc>
          <w:tcPr>
            <w:tcW w:w="2263" w:type="dxa"/>
            <w:vMerge w:val="restart"/>
          </w:tcPr>
          <w:p w:rsidR="00272A38" w:rsidRPr="00AE001B" w:rsidRDefault="00272A38" w:rsidP="00272A38">
            <w:pPr>
              <w:pStyle w:val="23"/>
              <w:shd w:val="clear" w:color="auto" w:fill="auto"/>
              <w:spacing w:before="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8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272A38" w:rsidRPr="00D84123" w:rsidTr="00D647FB">
        <w:trPr>
          <w:trHeight w:hRule="exact" w:val="563"/>
        </w:trPr>
        <w:tc>
          <w:tcPr>
            <w:tcW w:w="2263" w:type="dxa"/>
            <w:vMerge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/>
              <w:ind w:left="120"/>
              <w:rPr>
                <w:rStyle w:val="15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Pr="00AE001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</w:tr>
      <w:tr w:rsidR="00272A38" w:rsidRPr="00D84123" w:rsidTr="00ED515A">
        <w:trPr>
          <w:trHeight w:hRule="exact" w:val="276"/>
        </w:trPr>
        <w:tc>
          <w:tcPr>
            <w:tcW w:w="2263" w:type="dxa"/>
          </w:tcPr>
          <w:p w:rsidR="00272A38" w:rsidRPr="00AE001B" w:rsidRDefault="00272A38" w:rsidP="009926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72A38" w:rsidRPr="00AE001B" w:rsidRDefault="00272A38" w:rsidP="00ED515A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rStyle w:val="af1"/>
                <w:sz w:val="24"/>
                <w:szCs w:val="24"/>
              </w:rPr>
              <w:t>9</w:t>
            </w:r>
            <w:r w:rsidR="00ED515A">
              <w:rPr>
                <w:rStyle w:val="af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af1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272A38" w:rsidRPr="00AE32AD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272A38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998" w:type="dxa"/>
            <w:shd w:val="clear" w:color="auto" w:fill="auto"/>
          </w:tcPr>
          <w:p w:rsidR="00272A38" w:rsidRPr="00AE32AD" w:rsidRDefault="00ED515A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4012</w:t>
            </w:r>
          </w:p>
        </w:tc>
      </w:tr>
      <w:tr w:rsidR="00626840" w:rsidRPr="00D84123" w:rsidTr="00ED515A">
        <w:trPr>
          <w:trHeight w:val="556"/>
        </w:trPr>
        <w:tc>
          <w:tcPr>
            <w:tcW w:w="4673" w:type="dxa"/>
            <w:gridSpan w:val="2"/>
          </w:tcPr>
          <w:p w:rsidR="00626840" w:rsidRPr="00626840" w:rsidRDefault="00626840" w:rsidP="00626840">
            <w:pPr>
              <w:pStyle w:val="23"/>
              <w:shd w:val="clear" w:color="auto" w:fill="auto"/>
              <w:spacing w:before="0" w:line="21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40" w:rsidRPr="009A255A" w:rsidRDefault="00ED515A" w:rsidP="00ED515A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26840" w:rsidRPr="00AE001B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8" w:type="dxa"/>
            <w:shd w:val="clear" w:color="auto" w:fill="auto"/>
          </w:tcPr>
          <w:p w:rsidR="00626840" w:rsidRPr="00AE001B" w:rsidRDefault="00ED515A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26840" w:rsidRPr="00D84123" w:rsidTr="00913A69">
        <w:trPr>
          <w:trHeight w:hRule="exact" w:val="438"/>
        </w:trPr>
        <w:tc>
          <w:tcPr>
            <w:tcW w:w="4673" w:type="dxa"/>
            <w:gridSpan w:val="2"/>
          </w:tcPr>
          <w:p w:rsidR="00626840" w:rsidRDefault="00626840" w:rsidP="00626840">
            <w:pPr>
              <w:pStyle w:val="23"/>
              <w:shd w:val="clear" w:color="auto" w:fill="auto"/>
              <w:spacing w:before="0" w:line="210" w:lineRule="exac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Основы безопасности жизнедеятельности</w:t>
            </w:r>
          </w:p>
          <w:p w:rsidR="00626840" w:rsidRPr="00AE001B" w:rsidRDefault="00626840" w:rsidP="0099264B">
            <w:pPr>
              <w:pStyle w:val="23"/>
              <w:shd w:val="clear" w:color="auto" w:fill="auto"/>
              <w:spacing w:before="0" w:line="210" w:lineRule="exact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26840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72A38" w:rsidRPr="00D84123" w:rsidTr="00913A69">
        <w:trPr>
          <w:trHeight w:hRule="exact" w:val="378"/>
        </w:trPr>
        <w:tc>
          <w:tcPr>
            <w:tcW w:w="4673" w:type="dxa"/>
            <w:gridSpan w:val="2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Биология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647FB" w:rsidRPr="00D84123" w:rsidTr="00913A69">
        <w:trPr>
          <w:trHeight w:hRule="exact" w:val="378"/>
        </w:trPr>
        <w:tc>
          <w:tcPr>
            <w:tcW w:w="4673" w:type="dxa"/>
            <w:gridSpan w:val="2"/>
          </w:tcPr>
          <w:p w:rsidR="00D647FB" w:rsidRDefault="0040435D" w:rsidP="0099264B">
            <w:pPr>
              <w:pStyle w:val="23"/>
              <w:shd w:val="clear" w:color="auto" w:fill="auto"/>
              <w:spacing w:before="0" w:line="210" w:lineRule="exac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lastRenderedPageBreak/>
              <w:t>- Технология</w:t>
            </w:r>
          </w:p>
        </w:tc>
        <w:tc>
          <w:tcPr>
            <w:tcW w:w="1134" w:type="dxa"/>
          </w:tcPr>
          <w:p w:rsidR="00D647F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7F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7F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7F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40435D">
              <w:rPr>
                <w:sz w:val="24"/>
                <w:szCs w:val="24"/>
              </w:rPr>
              <w:t>34</w:t>
            </w:r>
          </w:p>
        </w:tc>
        <w:tc>
          <w:tcPr>
            <w:tcW w:w="998" w:type="dxa"/>
          </w:tcPr>
          <w:p w:rsidR="00D647FB" w:rsidRDefault="00D647FB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E67B9F" w:rsidRPr="00D84123" w:rsidTr="00913A69">
        <w:trPr>
          <w:trHeight w:hRule="exact" w:val="378"/>
        </w:trPr>
        <w:tc>
          <w:tcPr>
            <w:tcW w:w="4673" w:type="dxa"/>
            <w:gridSpan w:val="2"/>
          </w:tcPr>
          <w:p w:rsidR="00E67B9F" w:rsidRDefault="00E67B9F" w:rsidP="0099264B">
            <w:pPr>
              <w:pStyle w:val="23"/>
              <w:shd w:val="clear" w:color="auto" w:fill="auto"/>
              <w:spacing w:before="0" w:line="210" w:lineRule="exac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- Обществознание</w:t>
            </w:r>
          </w:p>
        </w:tc>
        <w:tc>
          <w:tcPr>
            <w:tcW w:w="1134" w:type="dxa"/>
          </w:tcPr>
          <w:p w:rsidR="00E67B9F" w:rsidRDefault="00E67B9F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67B9F" w:rsidRDefault="00E67B9F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B9F" w:rsidRDefault="00E67B9F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7B9F" w:rsidRPr="0040435D" w:rsidRDefault="00E67B9F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E67B9F" w:rsidRDefault="00E67B9F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272A38" w:rsidRPr="00B206F5" w:rsidTr="00ED515A">
        <w:trPr>
          <w:trHeight w:hRule="exact" w:val="671"/>
        </w:trPr>
        <w:tc>
          <w:tcPr>
            <w:tcW w:w="4673" w:type="dxa"/>
            <w:gridSpan w:val="2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83" w:lineRule="exact"/>
              <w:ind w:left="120"/>
              <w:rPr>
                <w:b/>
                <w:i/>
                <w:sz w:val="24"/>
                <w:szCs w:val="24"/>
              </w:rPr>
            </w:pPr>
            <w:r w:rsidRPr="00AE001B">
              <w:rPr>
                <w:rStyle w:val="15"/>
                <w:b/>
                <w:i/>
                <w:sz w:val="24"/>
                <w:szCs w:val="24"/>
              </w:rPr>
              <w:t>Предельно допустимая аудиторная учебная нагрузка при 5</w:t>
            </w:r>
            <w:r w:rsidRPr="00AE001B">
              <w:rPr>
                <w:rStyle w:val="15"/>
                <w:b/>
                <w:i/>
                <w:sz w:val="24"/>
                <w:szCs w:val="24"/>
              </w:rPr>
              <w:softHyphen/>
              <w:t>дневной учебной неделе</w:t>
            </w:r>
          </w:p>
        </w:tc>
        <w:tc>
          <w:tcPr>
            <w:tcW w:w="1134" w:type="dxa"/>
            <w:shd w:val="clear" w:color="auto" w:fill="auto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Style w:val="15"/>
                <w:b/>
                <w:i/>
                <w:sz w:val="24"/>
                <w:szCs w:val="24"/>
              </w:rPr>
              <w:t>986</w:t>
            </w:r>
          </w:p>
        </w:tc>
        <w:tc>
          <w:tcPr>
            <w:tcW w:w="1134" w:type="dxa"/>
            <w:shd w:val="clear" w:color="auto" w:fill="auto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rStyle w:val="15"/>
                <w:b/>
                <w:i/>
                <w:sz w:val="24"/>
                <w:szCs w:val="24"/>
              </w:rPr>
            </w:pPr>
            <w:r>
              <w:rPr>
                <w:rStyle w:val="15"/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1134" w:type="dxa"/>
            <w:shd w:val="clear" w:color="auto" w:fill="auto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1088</w:t>
            </w:r>
          </w:p>
        </w:tc>
        <w:tc>
          <w:tcPr>
            <w:tcW w:w="1134" w:type="dxa"/>
            <w:shd w:val="clear" w:color="auto" w:fill="auto"/>
          </w:tcPr>
          <w:p w:rsidR="00272A38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i/>
                <w:sz w:val="24"/>
                <w:szCs w:val="24"/>
              </w:rPr>
            </w:pPr>
            <w:r w:rsidRPr="00626840">
              <w:rPr>
                <w:b/>
                <w:i/>
                <w:sz w:val="24"/>
                <w:szCs w:val="24"/>
              </w:rPr>
              <w:t>1122</w:t>
            </w:r>
          </w:p>
        </w:tc>
        <w:tc>
          <w:tcPr>
            <w:tcW w:w="998" w:type="dxa"/>
            <w:shd w:val="clear" w:color="auto" w:fill="auto"/>
          </w:tcPr>
          <w:p w:rsidR="00272A38" w:rsidRPr="00AE001B" w:rsidRDefault="003E24E5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4216</w:t>
            </w:r>
          </w:p>
        </w:tc>
      </w:tr>
      <w:tr w:rsidR="00272A38" w:rsidRPr="00D84123" w:rsidTr="00913A69">
        <w:trPr>
          <w:trHeight w:hRule="exact" w:val="281"/>
        </w:trPr>
        <w:tc>
          <w:tcPr>
            <w:tcW w:w="4673" w:type="dxa"/>
            <w:gridSpan w:val="2"/>
          </w:tcPr>
          <w:p w:rsidR="00272A38" w:rsidRPr="00AE001B" w:rsidRDefault="00272A38" w:rsidP="0099264B">
            <w:pPr>
              <w:pStyle w:val="23"/>
              <w:shd w:val="clear" w:color="auto" w:fill="auto"/>
              <w:spacing w:before="0" w:line="210" w:lineRule="exact"/>
              <w:ind w:left="120"/>
              <w:rPr>
                <w:sz w:val="24"/>
                <w:szCs w:val="24"/>
              </w:rPr>
            </w:pPr>
            <w:r w:rsidRPr="00AE001B">
              <w:rPr>
                <w:rStyle w:val="15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272A38" w:rsidRPr="009A255A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E001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2A38" w:rsidRPr="007414EC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272A38" w:rsidRDefault="00272A38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272A38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8" w:type="dxa"/>
          </w:tcPr>
          <w:p w:rsidR="00272A38" w:rsidRPr="00AE001B" w:rsidRDefault="00626840" w:rsidP="0099264B">
            <w:pPr>
              <w:pStyle w:val="2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</w:tbl>
    <w:p w:rsidR="0087130B" w:rsidRDefault="0087130B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14EC" w:rsidRDefault="007414EC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130B" w:rsidRPr="007414EC" w:rsidRDefault="007414EC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4EC">
        <w:rPr>
          <w:rFonts w:ascii="Times New Roman" w:hAnsi="Times New Roman" w:cs="Times New Roman"/>
          <w:color w:val="000000"/>
          <w:sz w:val="24"/>
          <w:szCs w:val="24"/>
        </w:rPr>
        <w:t>4.1.1. Недельный учебный план</w:t>
      </w:r>
    </w:p>
    <w:p w:rsidR="007414EC" w:rsidRPr="007414EC" w:rsidRDefault="007414EC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10201" w:type="dxa"/>
        <w:tblLayout w:type="fixed"/>
        <w:tblLook w:val="0000" w:firstRow="0" w:lastRow="0" w:firstColumn="0" w:lastColumn="0" w:noHBand="0" w:noVBand="0"/>
      </w:tblPr>
      <w:tblGrid>
        <w:gridCol w:w="2765"/>
        <w:gridCol w:w="2622"/>
        <w:gridCol w:w="845"/>
        <w:gridCol w:w="993"/>
        <w:gridCol w:w="992"/>
        <w:gridCol w:w="992"/>
        <w:gridCol w:w="992"/>
      </w:tblGrid>
      <w:tr w:rsidR="003E24E5" w:rsidRPr="007414EC" w:rsidTr="003E24E5">
        <w:trPr>
          <w:trHeight w:val="232"/>
        </w:trPr>
        <w:tc>
          <w:tcPr>
            <w:tcW w:w="2765" w:type="dxa"/>
            <w:vMerge w:val="restart"/>
          </w:tcPr>
          <w:p w:rsidR="003E24E5" w:rsidRPr="007414EC" w:rsidRDefault="003E24E5" w:rsidP="007414EC">
            <w:pPr>
              <w:widowControl w:val="0"/>
              <w:spacing w:line="210" w:lineRule="exact"/>
              <w:ind w:left="240"/>
              <w:rPr>
                <w:spacing w:val="3"/>
                <w:sz w:val="24"/>
                <w:szCs w:val="24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Предметные области</w:t>
            </w:r>
          </w:p>
        </w:tc>
        <w:tc>
          <w:tcPr>
            <w:tcW w:w="2622" w:type="dxa"/>
            <w:vMerge w:val="restart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Учебные предметы</w:t>
            </w:r>
          </w:p>
        </w:tc>
        <w:tc>
          <w:tcPr>
            <w:tcW w:w="3822" w:type="dxa"/>
            <w:gridSpan w:val="4"/>
          </w:tcPr>
          <w:p w:rsidR="003E24E5" w:rsidRPr="007414EC" w:rsidRDefault="003E24E5" w:rsidP="007414EC">
            <w:pPr>
              <w:widowControl w:val="0"/>
              <w:spacing w:line="278" w:lineRule="exact"/>
              <w:jc w:val="center"/>
              <w:rPr>
                <w:b/>
                <w:spacing w:val="3"/>
                <w:sz w:val="24"/>
                <w:szCs w:val="24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3E24E5" w:rsidRPr="007414EC" w:rsidRDefault="003E24E5" w:rsidP="007414EC">
            <w:pPr>
              <w:widowControl w:val="0"/>
              <w:spacing w:line="278" w:lineRule="exact"/>
              <w:jc w:val="center"/>
              <w:rPr>
                <w:b/>
                <w:spacing w:val="3"/>
                <w:sz w:val="24"/>
                <w:szCs w:val="24"/>
              </w:rPr>
            </w:pPr>
            <w:r w:rsidRPr="007414EC">
              <w:rPr>
                <w:b/>
                <w:spacing w:val="3"/>
                <w:sz w:val="24"/>
                <w:szCs w:val="24"/>
              </w:rPr>
              <w:t>Всего</w:t>
            </w:r>
          </w:p>
        </w:tc>
      </w:tr>
      <w:tr w:rsidR="003E24E5" w:rsidRPr="007414EC" w:rsidTr="003E24E5">
        <w:trPr>
          <w:trHeight w:hRule="exact" w:val="417"/>
        </w:trPr>
        <w:tc>
          <w:tcPr>
            <w:tcW w:w="2765" w:type="dxa"/>
            <w:vMerge/>
          </w:tcPr>
          <w:p w:rsidR="003E24E5" w:rsidRPr="007414EC" w:rsidRDefault="003E24E5" w:rsidP="007414EC">
            <w:pPr>
              <w:widowControl w:val="0"/>
              <w:spacing w:line="210" w:lineRule="exact"/>
              <w:ind w:left="240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  <w:vMerge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</w:tcPr>
          <w:p w:rsidR="003E24E5" w:rsidRPr="007414EC" w:rsidRDefault="003E24E5" w:rsidP="007414EC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3" w:type="dxa"/>
          </w:tcPr>
          <w:p w:rsidR="003E24E5" w:rsidRPr="007414EC" w:rsidRDefault="003E24E5" w:rsidP="007414EC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tabs>
                <w:tab w:val="left" w:pos="0"/>
              </w:tabs>
              <w:spacing w:line="278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vMerge/>
          </w:tcPr>
          <w:p w:rsidR="003E24E5" w:rsidRPr="007414EC" w:rsidRDefault="003E24E5" w:rsidP="007414EC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3E24E5" w:rsidRPr="007414EC" w:rsidTr="00EE298F">
        <w:trPr>
          <w:trHeight w:hRule="exact" w:val="283"/>
        </w:trPr>
        <w:tc>
          <w:tcPr>
            <w:tcW w:w="10201" w:type="dxa"/>
            <w:gridSpan w:val="7"/>
          </w:tcPr>
          <w:p w:rsidR="003E24E5" w:rsidRPr="007414EC" w:rsidRDefault="003E24E5" w:rsidP="00D41380">
            <w:pPr>
              <w:widowControl w:val="0"/>
              <w:spacing w:line="210" w:lineRule="exact"/>
              <w:ind w:right="587"/>
              <w:rPr>
                <w:i/>
                <w:spacing w:val="3"/>
                <w:sz w:val="24"/>
                <w:szCs w:val="24"/>
                <w:lang w:val="en-US"/>
              </w:rPr>
            </w:pPr>
            <w:r w:rsidRPr="007414EC"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Обязательная часть</w:t>
            </w:r>
          </w:p>
        </w:tc>
      </w:tr>
      <w:tr w:rsidR="003E24E5" w:rsidRPr="007414EC" w:rsidTr="003E24E5">
        <w:trPr>
          <w:trHeight w:hRule="exact" w:val="288"/>
        </w:trPr>
        <w:tc>
          <w:tcPr>
            <w:tcW w:w="2765" w:type="dxa"/>
            <w:vMerge w:val="restart"/>
          </w:tcPr>
          <w:p w:rsidR="003E24E5" w:rsidRPr="007414EC" w:rsidRDefault="003E24E5" w:rsidP="007414EC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Русский язык и литература</w:t>
            </w:r>
          </w:p>
        </w:tc>
        <w:tc>
          <w:tcPr>
            <w:tcW w:w="2622" w:type="dxa"/>
          </w:tcPr>
          <w:p w:rsidR="003E24E5" w:rsidRPr="007414EC" w:rsidRDefault="003E24E5" w:rsidP="007414EC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845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3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18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  <w:vMerge/>
          </w:tcPr>
          <w:p w:rsidR="003E24E5" w:rsidRPr="007414EC" w:rsidRDefault="003E24E5" w:rsidP="007414E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3E24E5" w:rsidRPr="007414EC" w:rsidRDefault="003E24E5" w:rsidP="007414EC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Литература</w:t>
            </w:r>
          </w:p>
        </w:tc>
        <w:tc>
          <w:tcPr>
            <w:tcW w:w="845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  <w:vMerge w:val="restart"/>
          </w:tcPr>
          <w:p w:rsidR="003E24E5" w:rsidRPr="007414EC" w:rsidRDefault="003E24E5" w:rsidP="007468A0">
            <w:pPr>
              <w:spacing w:after="200" w:line="276" w:lineRule="auto"/>
              <w:rPr>
                <w:sz w:val="24"/>
                <w:szCs w:val="24"/>
              </w:rPr>
            </w:pPr>
            <w:bookmarkStart w:id="2" w:name="_Hlk498356989"/>
            <w:r w:rsidRPr="007468A0">
              <w:rPr>
                <w:sz w:val="24"/>
                <w:szCs w:val="24"/>
              </w:rPr>
              <w:t>Родной язык и родная литература</w:t>
            </w:r>
            <w:r w:rsidRPr="007468A0">
              <w:rPr>
                <w:sz w:val="24"/>
                <w:szCs w:val="24"/>
              </w:rPr>
              <w:tab/>
            </w:r>
          </w:p>
        </w:tc>
        <w:tc>
          <w:tcPr>
            <w:tcW w:w="2622" w:type="dxa"/>
          </w:tcPr>
          <w:p w:rsidR="003E24E5" w:rsidRPr="007414EC" w:rsidRDefault="003E24E5" w:rsidP="007414EC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68A0">
              <w:rPr>
                <w:sz w:val="24"/>
                <w:szCs w:val="24"/>
              </w:rPr>
              <w:t>Родной язык</w:t>
            </w:r>
            <w:r w:rsidRPr="007468A0">
              <w:rPr>
                <w:sz w:val="24"/>
                <w:szCs w:val="24"/>
              </w:rPr>
              <w:tab/>
            </w:r>
          </w:p>
        </w:tc>
        <w:tc>
          <w:tcPr>
            <w:tcW w:w="845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68A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  <w:tr w:rsidR="003E24E5" w:rsidRPr="007414EC" w:rsidTr="001D47FB">
        <w:trPr>
          <w:trHeight w:hRule="exact" w:val="478"/>
        </w:trPr>
        <w:tc>
          <w:tcPr>
            <w:tcW w:w="2765" w:type="dxa"/>
            <w:vMerge/>
          </w:tcPr>
          <w:p w:rsidR="003E24E5" w:rsidRPr="007414EC" w:rsidRDefault="003E24E5" w:rsidP="007414E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3E24E5" w:rsidRPr="007414EC" w:rsidRDefault="003E24E5" w:rsidP="007414EC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Родная литература</w:t>
            </w:r>
          </w:p>
        </w:tc>
        <w:tc>
          <w:tcPr>
            <w:tcW w:w="845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  <w:bookmarkEnd w:id="2"/>
      <w:tr w:rsidR="003E24E5" w:rsidRPr="007414EC" w:rsidTr="003E24E5">
        <w:trPr>
          <w:trHeight w:hRule="exact" w:val="283"/>
        </w:trPr>
        <w:tc>
          <w:tcPr>
            <w:tcW w:w="2765" w:type="dxa"/>
          </w:tcPr>
          <w:p w:rsidR="003E24E5" w:rsidRPr="007414EC" w:rsidRDefault="003E24E5" w:rsidP="007414EC">
            <w:pPr>
              <w:spacing w:after="200" w:line="276" w:lineRule="auto"/>
              <w:rPr>
                <w:sz w:val="24"/>
                <w:szCs w:val="24"/>
              </w:rPr>
            </w:pPr>
            <w:r w:rsidRPr="007414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22" w:type="dxa"/>
          </w:tcPr>
          <w:p w:rsidR="003E24E5" w:rsidRPr="007414EC" w:rsidRDefault="003E24E5" w:rsidP="007414EC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Иностранный язык</w:t>
            </w:r>
          </w:p>
        </w:tc>
        <w:tc>
          <w:tcPr>
            <w:tcW w:w="845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7414EC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</w:tr>
      <w:tr w:rsidR="003E24E5" w:rsidRPr="007414EC" w:rsidTr="002901E6">
        <w:trPr>
          <w:trHeight w:hRule="exact" w:val="533"/>
        </w:trPr>
        <w:tc>
          <w:tcPr>
            <w:tcW w:w="2765" w:type="dxa"/>
            <w:vMerge w:val="restart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Общественно-научные</w:t>
            </w:r>
          </w:p>
          <w:p w:rsidR="003E24E5" w:rsidRPr="007414EC" w:rsidRDefault="003E24E5" w:rsidP="00172E13">
            <w:pPr>
              <w:spacing w:line="276" w:lineRule="auto"/>
              <w:rPr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предметы</w:t>
            </w:r>
          </w:p>
        </w:tc>
        <w:tc>
          <w:tcPr>
            <w:tcW w:w="2622" w:type="dxa"/>
            <w:shd w:val="clear" w:color="auto" w:fill="auto"/>
          </w:tcPr>
          <w:p w:rsidR="003E24E5" w:rsidRPr="000D25D8" w:rsidRDefault="000D25D8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История </w:t>
            </w:r>
            <w:r w:rsidR="002901E6">
              <w:rPr>
                <w:spacing w:val="3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8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Обществознание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1D47FB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1D47FB">
              <w:rPr>
                <w:spacing w:val="3"/>
                <w:sz w:val="24"/>
                <w:szCs w:val="24"/>
              </w:rPr>
              <w:t>3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География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1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</w:t>
            </w:r>
          </w:p>
        </w:tc>
      </w:tr>
      <w:tr w:rsidR="003E24E5" w:rsidRPr="007414EC" w:rsidTr="003E24E5">
        <w:trPr>
          <w:trHeight w:hRule="exact" w:val="346"/>
        </w:trPr>
        <w:tc>
          <w:tcPr>
            <w:tcW w:w="2765" w:type="dxa"/>
            <w:vMerge w:val="restart"/>
          </w:tcPr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Математика и информатика</w:t>
            </w: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10</w:t>
            </w:r>
          </w:p>
        </w:tc>
      </w:tr>
      <w:tr w:rsidR="003E24E5" w:rsidRPr="007414EC" w:rsidTr="003E24E5">
        <w:trPr>
          <w:trHeight w:hRule="exact" w:val="294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Алгебра 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6</w:t>
            </w:r>
          </w:p>
        </w:tc>
      </w:tr>
      <w:tr w:rsidR="003E24E5" w:rsidRPr="007414EC" w:rsidTr="003E24E5">
        <w:trPr>
          <w:trHeight w:hRule="exact" w:val="269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Геометрия 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</w:tr>
      <w:tr w:rsidR="003E24E5" w:rsidRPr="007414EC" w:rsidTr="003E24E5">
        <w:trPr>
          <w:trHeight w:hRule="exact" w:val="288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Информатика 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</w:tr>
      <w:tr w:rsidR="003E24E5" w:rsidRPr="007414EC" w:rsidTr="000D25D8">
        <w:trPr>
          <w:trHeight w:hRule="exact" w:val="1226"/>
        </w:trPr>
        <w:tc>
          <w:tcPr>
            <w:tcW w:w="2765" w:type="dxa"/>
          </w:tcPr>
          <w:p w:rsidR="003E24E5" w:rsidRPr="007414EC" w:rsidRDefault="003E24E5" w:rsidP="001D47FB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D47FB">
              <w:rPr>
                <w:spacing w:val="3"/>
                <w:sz w:val="24"/>
                <w:szCs w:val="24"/>
                <w:shd w:val="clear" w:color="auto" w:fill="FFFFFF"/>
                <w:lang w:bidi="ru-RU"/>
              </w:rPr>
              <w:t>Основы духовно – нравственной культуры</w:t>
            </w:r>
            <w:r w:rsidR="00C17097" w:rsidRPr="001D47FB">
              <w:rPr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D47FB" w:rsidRPr="001D47FB">
              <w:rPr>
                <w:spacing w:val="3"/>
                <w:sz w:val="24"/>
                <w:szCs w:val="24"/>
                <w:shd w:val="clear" w:color="auto" w:fill="FFFFFF"/>
                <w:lang w:bidi="ru-RU"/>
              </w:rPr>
              <w:t>народов России</w:t>
            </w: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3E24E5" w:rsidRPr="007414EC" w:rsidTr="003E24E5">
        <w:trPr>
          <w:trHeight w:hRule="exact" w:val="288"/>
        </w:trPr>
        <w:tc>
          <w:tcPr>
            <w:tcW w:w="2765" w:type="dxa"/>
            <w:vMerge w:val="restart"/>
          </w:tcPr>
          <w:p w:rsidR="003E24E5" w:rsidRPr="007414EC" w:rsidRDefault="003E24E5" w:rsidP="00172E13">
            <w:pPr>
              <w:widowControl w:val="0"/>
              <w:spacing w:after="120"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Естественнонаучные</w:t>
            </w:r>
          </w:p>
          <w:p w:rsidR="003E24E5" w:rsidRPr="007414EC" w:rsidRDefault="003E24E5" w:rsidP="00172E13">
            <w:pPr>
              <w:widowControl w:val="0"/>
              <w:spacing w:before="120"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предметы</w:t>
            </w: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Физика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</w:tr>
      <w:tr w:rsidR="003E24E5" w:rsidRPr="007414EC" w:rsidTr="003E24E5">
        <w:trPr>
          <w:trHeight w:hRule="exact" w:val="288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widowControl w:val="0"/>
              <w:spacing w:after="120"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Химия 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</w:tr>
      <w:tr w:rsidR="003E24E5" w:rsidRPr="007414EC" w:rsidTr="003E24E5">
        <w:trPr>
          <w:trHeight w:hRule="exact" w:val="288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Биология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 1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  <w:vMerge w:val="restart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Искусство</w:t>
            </w: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Изобразительное искусство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3E24E5" w:rsidRPr="007414EC" w:rsidTr="003E24E5">
        <w:trPr>
          <w:trHeight w:hRule="exact" w:val="363"/>
        </w:trPr>
        <w:tc>
          <w:tcPr>
            <w:tcW w:w="2765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Технология</w:t>
            </w: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Технология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7</w:t>
            </w:r>
          </w:p>
        </w:tc>
      </w:tr>
      <w:tr w:rsidR="003E24E5" w:rsidRPr="007414EC" w:rsidTr="003E24E5">
        <w:trPr>
          <w:trHeight w:val="253"/>
        </w:trPr>
        <w:tc>
          <w:tcPr>
            <w:tcW w:w="2765" w:type="dxa"/>
            <w:vMerge w:val="restart"/>
          </w:tcPr>
          <w:p w:rsidR="003E24E5" w:rsidRPr="007414EC" w:rsidRDefault="003E24E5" w:rsidP="00172E13">
            <w:pPr>
              <w:widowControl w:val="0"/>
              <w:spacing w:line="274" w:lineRule="exact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Физическая культура</w:t>
            </w:r>
          </w:p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основы безопасности жизнедеятельности</w:t>
            </w:r>
          </w:p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жизнедеятельности</w:t>
            </w: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Default="003E24E5" w:rsidP="003E24E5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</w:t>
            </w:r>
          </w:p>
        </w:tc>
      </w:tr>
      <w:tr w:rsidR="003E24E5" w:rsidRPr="007414EC" w:rsidTr="003E24E5">
        <w:trPr>
          <w:trHeight w:hRule="exact" w:val="629"/>
        </w:trPr>
        <w:tc>
          <w:tcPr>
            <w:tcW w:w="2765" w:type="dxa"/>
            <w:vMerge/>
          </w:tcPr>
          <w:p w:rsidR="003E24E5" w:rsidRPr="007414EC" w:rsidRDefault="003E24E5" w:rsidP="00172E13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Основы безопасности жизнедеятельности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3E24E5" w:rsidRPr="007414EC" w:rsidRDefault="003E24E5" w:rsidP="003E24E5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3E24E5" w:rsidRPr="007414EC" w:rsidTr="003E24E5">
        <w:trPr>
          <w:trHeight w:hRule="exact" w:val="283"/>
        </w:trPr>
        <w:tc>
          <w:tcPr>
            <w:tcW w:w="2765" w:type="dxa"/>
          </w:tcPr>
          <w:p w:rsidR="003E24E5" w:rsidRPr="007414EC" w:rsidRDefault="003E24E5" w:rsidP="00172E1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Итого:</w:t>
            </w:r>
          </w:p>
        </w:tc>
        <w:tc>
          <w:tcPr>
            <w:tcW w:w="845" w:type="dxa"/>
          </w:tcPr>
          <w:p w:rsidR="003E24E5" w:rsidRPr="007414EC" w:rsidRDefault="003E24E5" w:rsidP="001D47FB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0D25D8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1D47FB" w:rsidRPr="000D25D8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3" w:type="dxa"/>
          </w:tcPr>
          <w:p w:rsidR="003E24E5" w:rsidRPr="00172E13" w:rsidRDefault="003E24E5" w:rsidP="00172E13">
            <w:pPr>
              <w:widowControl w:val="0"/>
              <w:spacing w:line="210" w:lineRule="exact"/>
              <w:jc w:val="center"/>
              <w:rPr>
                <w:b/>
                <w:spacing w:val="3"/>
                <w:sz w:val="24"/>
                <w:szCs w:val="24"/>
              </w:rPr>
            </w:pPr>
            <w:r w:rsidRPr="00172E13">
              <w:rPr>
                <w:b/>
                <w:spacing w:val="3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E24E5" w:rsidRPr="00172E13" w:rsidRDefault="003E24E5" w:rsidP="003E24E5">
            <w:pPr>
              <w:widowControl w:val="0"/>
              <w:spacing w:line="210" w:lineRule="exact"/>
              <w:rPr>
                <w:b/>
                <w:spacing w:val="3"/>
                <w:sz w:val="24"/>
                <w:szCs w:val="24"/>
              </w:rPr>
            </w:pPr>
            <w:r w:rsidRPr="00172E13">
              <w:rPr>
                <w:b/>
                <w:spacing w:val="3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24E5" w:rsidRPr="00172E13" w:rsidRDefault="003E24E5" w:rsidP="003E24E5">
            <w:pPr>
              <w:widowControl w:val="0"/>
              <w:spacing w:line="210" w:lineRule="exact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E24E5" w:rsidRPr="00172E13" w:rsidRDefault="000D25D8" w:rsidP="00172E13">
            <w:pPr>
              <w:widowControl w:val="0"/>
              <w:spacing w:line="210" w:lineRule="exact"/>
              <w:jc w:val="center"/>
              <w:rPr>
                <w:b/>
                <w:spacing w:val="3"/>
                <w:sz w:val="24"/>
                <w:szCs w:val="24"/>
              </w:rPr>
            </w:pPr>
            <w:r w:rsidRPr="000D25D8">
              <w:rPr>
                <w:b/>
                <w:spacing w:val="3"/>
                <w:sz w:val="24"/>
                <w:szCs w:val="24"/>
              </w:rPr>
              <w:t>118</w:t>
            </w:r>
          </w:p>
        </w:tc>
      </w:tr>
      <w:tr w:rsidR="00160B82" w:rsidRPr="007414EC" w:rsidTr="00EE298F">
        <w:trPr>
          <w:trHeight w:val="303"/>
        </w:trPr>
        <w:tc>
          <w:tcPr>
            <w:tcW w:w="10201" w:type="dxa"/>
            <w:gridSpan w:val="7"/>
          </w:tcPr>
          <w:p w:rsidR="00160B82" w:rsidRPr="007414EC" w:rsidRDefault="00160B82" w:rsidP="00172E13">
            <w:pPr>
              <w:widowControl w:val="0"/>
              <w:spacing w:line="210" w:lineRule="exact"/>
              <w:ind w:right="587"/>
              <w:rPr>
                <w:bCs/>
                <w:i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Вариативная часть</w:t>
            </w:r>
          </w:p>
        </w:tc>
      </w:tr>
      <w:tr w:rsidR="003E24E5" w:rsidRPr="007414EC" w:rsidTr="003E24E5">
        <w:trPr>
          <w:trHeight w:hRule="exact" w:val="918"/>
        </w:trPr>
        <w:tc>
          <w:tcPr>
            <w:tcW w:w="2765" w:type="dxa"/>
          </w:tcPr>
          <w:p w:rsidR="003E24E5" w:rsidRPr="007414EC" w:rsidRDefault="003E24E5" w:rsidP="00172E13">
            <w:pPr>
              <w:spacing w:after="200" w:line="276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both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72E13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Основы безопасности жизнедеятельности</w:t>
            </w:r>
          </w:p>
        </w:tc>
        <w:tc>
          <w:tcPr>
            <w:tcW w:w="845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72E13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3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72E13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ind w:right="587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72E13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72E13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0D25D8" w:rsidRPr="007414EC" w:rsidTr="000D25D8">
        <w:trPr>
          <w:trHeight w:hRule="exact" w:val="641"/>
        </w:trPr>
        <w:tc>
          <w:tcPr>
            <w:tcW w:w="2765" w:type="dxa"/>
          </w:tcPr>
          <w:p w:rsidR="000D25D8" w:rsidRPr="007414EC" w:rsidRDefault="000D25D8" w:rsidP="000D25D8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Общественно-научные</w:t>
            </w:r>
          </w:p>
          <w:p w:rsidR="000D25D8" w:rsidRPr="007414EC" w:rsidRDefault="000D25D8" w:rsidP="000D25D8">
            <w:pPr>
              <w:spacing w:after="200" w:line="276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предметы</w:t>
            </w:r>
          </w:p>
        </w:tc>
        <w:tc>
          <w:tcPr>
            <w:tcW w:w="2622" w:type="dxa"/>
          </w:tcPr>
          <w:p w:rsidR="000D25D8" w:rsidRPr="00172E13" w:rsidRDefault="000D25D8" w:rsidP="00172E13">
            <w:pPr>
              <w:widowControl w:val="0"/>
              <w:shd w:val="clear" w:color="auto" w:fill="FFFFFF"/>
              <w:spacing w:before="300" w:line="210" w:lineRule="exact"/>
              <w:jc w:val="both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Обществознание </w:t>
            </w:r>
          </w:p>
        </w:tc>
        <w:tc>
          <w:tcPr>
            <w:tcW w:w="845" w:type="dxa"/>
          </w:tcPr>
          <w:p w:rsidR="000D25D8" w:rsidRPr="00172E13" w:rsidRDefault="000D25D8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3" w:type="dxa"/>
          </w:tcPr>
          <w:p w:rsidR="000D25D8" w:rsidRPr="00172E13" w:rsidRDefault="000D25D8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0D25D8" w:rsidRPr="00172E13" w:rsidRDefault="000D25D8" w:rsidP="00172E13">
            <w:pPr>
              <w:widowControl w:val="0"/>
              <w:shd w:val="clear" w:color="auto" w:fill="FFFFFF"/>
              <w:spacing w:before="300" w:line="210" w:lineRule="exact"/>
              <w:ind w:right="587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0D25D8" w:rsidRPr="00172E13" w:rsidRDefault="000D25D8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0D25D8" w:rsidRPr="00172E13" w:rsidRDefault="000D25D8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3E24E5" w:rsidRPr="007414EC" w:rsidTr="003E24E5">
        <w:trPr>
          <w:trHeight w:hRule="exact" w:val="712"/>
        </w:trPr>
        <w:tc>
          <w:tcPr>
            <w:tcW w:w="2765" w:type="dxa"/>
          </w:tcPr>
          <w:p w:rsidR="003E24E5" w:rsidRPr="007414EC" w:rsidRDefault="003E24E5" w:rsidP="00172E13">
            <w:pPr>
              <w:widowControl w:val="0"/>
              <w:spacing w:after="120"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Естественнонаучные</w:t>
            </w:r>
          </w:p>
          <w:p w:rsidR="003E24E5" w:rsidRPr="007414EC" w:rsidRDefault="003E24E5" w:rsidP="00172E13">
            <w:pPr>
              <w:spacing w:after="200" w:line="276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предметы</w:t>
            </w:r>
          </w:p>
        </w:tc>
        <w:tc>
          <w:tcPr>
            <w:tcW w:w="262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both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172E13"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Биология </w:t>
            </w:r>
          </w:p>
        </w:tc>
        <w:tc>
          <w:tcPr>
            <w:tcW w:w="845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ind w:right="587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3E24E5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3E24E5" w:rsidRPr="00172E13" w:rsidRDefault="003E24E5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160B82" w:rsidRPr="007414EC" w:rsidTr="003E24E5">
        <w:trPr>
          <w:trHeight w:hRule="exact" w:val="712"/>
        </w:trPr>
        <w:tc>
          <w:tcPr>
            <w:tcW w:w="2765" w:type="dxa"/>
          </w:tcPr>
          <w:p w:rsidR="00160B82" w:rsidRPr="007414EC" w:rsidRDefault="0040435D" w:rsidP="00172E13">
            <w:pPr>
              <w:widowControl w:val="0"/>
              <w:spacing w:after="120" w:line="210" w:lineRule="exact"/>
              <w:ind w:left="120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Технология </w:t>
            </w:r>
          </w:p>
        </w:tc>
        <w:tc>
          <w:tcPr>
            <w:tcW w:w="2622" w:type="dxa"/>
          </w:tcPr>
          <w:p w:rsidR="00160B82" w:rsidRPr="00172E13" w:rsidRDefault="0040435D" w:rsidP="00172E13">
            <w:pPr>
              <w:widowControl w:val="0"/>
              <w:shd w:val="clear" w:color="auto" w:fill="FFFFFF"/>
              <w:spacing w:before="300" w:line="210" w:lineRule="exact"/>
              <w:jc w:val="both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 xml:space="preserve">Технология </w:t>
            </w:r>
          </w:p>
        </w:tc>
        <w:tc>
          <w:tcPr>
            <w:tcW w:w="845" w:type="dxa"/>
          </w:tcPr>
          <w:p w:rsidR="00160B82" w:rsidRPr="00172E13" w:rsidRDefault="00160B82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</w:tcPr>
          <w:p w:rsidR="00160B82" w:rsidRPr="00172E13" w:rsidRDefault="00160B82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160B82" w:rsidRDefault="00160B82" w:rsidP="00172E13">
            <w:pPr>
              <w:widowControl w:val="0"/>
              <w:shd w:val="clear" w:color="auto" w:fill="FFFFFF"/>
              <w:spacing w:before="300" w:line="210" w:lineRule="exact"/>
              <w:ind w:right="587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</w:tcPr>
          <w:p w:rsidR="00160B82" w:rsidRDefault="00160B82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</w:tcPr>
          <w:p w:rsidR="00160B82" w:rsidRDefault="0040435D" w:rsidP="00172E13">
            <w:pPr>
              <w:widowControl w:val="0"/>
              <w:shd w:val="clear" w:color="auto" w:fill="FFFFFF"/>
              <w:spacing w:before="300" w:line="210" w:lineRule="exact"/>
              <w:jc w:val="center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3E24E5" w:rsidRPr="007414EC" w:rsidTr="003E24E5">
        <w:trPr>
          <w:trHeight w:hRule="exact" w:val="284"/>
        </w:trPr>
        <w:tc>
          <w:tcPr>
            <w:tcW w:w="2765" w:type="dxa"/>
          </w:tcPr>
          <w:p w:rsidR="003E24E5" w:rsidRPr="007414EC" w:rsidRDefault="003E24E5" w:rsidP="00172E13">
            <w:pPr>
              <w:spacing w:after="200" w:line="276" w:lineRule="auto"/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22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both"/>
              <w:rPr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Итого: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0D25D8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bidi="ru-RU"/>
              </w:rPr>
              <w:t>29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7414EC"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30</w:t>
            </w:r>
          </w:p>
        </w:tc>
        <w:tc>
          <w:tcPr>
            <w:tcW w:w="992" w:type="dxa"/>
          </w:tcPr>
          <w:p w:rsidR="003E24E5" w:rsidRPr="007414EC" w:rsidRDefault="003E24E5" w:rsidP="00160B82">
            <w:pPr>
              <w:widowControl w:val="0"/>
              <w:spacing w:line="210" w:lineRule="exact"/>
              <w:ind w:right="32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32</w:t>
            </w:r>
          </w:p>
        </w:tc>
        <w:tc>
          <w:tcPr>
            <w:tcW w:w="992" w:type="dxa"/>
          </w:tcPr>
          <w:p w:rsidR="003E24E5" w:rsidRDefault="00160B82" w:rsidP="00172E13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33</w:t>
            </w:r>
          </w:p>
        </w:tc>
        <w:tc>
          <w:tcPr>
            <w:tcW w:w="992" w:type="dxa"/>
          </w:tcPr>
          <w:p w:rsidR="003E24E5" w:rsidRPr="000D25D8" w:rsidRDefault="00160B82" w:rsidP="00172E13">
            <w:pPr>
              <w:widowControl w:val="0"/>
              <w:spacing w:line="210" w:lineRule="exact"/>
              <w:jc w:val="center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0D25D8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bidi="ru-RU"/>
              </w:rPr>
              <w:t>124</w:t>
            </w:r>
          </w:p>
        </w:tc>
      </w:tr>
      <w:tr w:rsidR="003E24E5" w:rsidRPr="007414EC" w:rsidTr="003E24E5">
        <w:trPr>
          <w:trHeight w:hRule="exact" w:val="562"/>
        </w:trPr>
        <w:tc>
          <w:tcPr>
            <w:tcW w:w="5387" w:type="dxa"/>
            <w:gridSpan w:val="2"/>
          </w:tcPr>
          <w:p w:rsidR="003E24E5" w:rsidRPr="007414EC" w:rsidRDefault="003E24E5" w:rsidP="00172E13">
            <w:pPr>
              <w:widowControl w:val="0"/>
              <w:spacing w:line="283" w:lineRule="exact"/>
              <w:ind w:left="120"/>
              <w:rPr>
                <w:b/>
                <w:i/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Предельно допустимая аудиторная учебная нагрузка при 5</w:t>
            </w: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softHyphen/>
              <w:t>дневной учебной неделе</w:t>
            </w:r>
          </w:p>
        </w:tc>
        <w:tc>
          <w:tcPr>
            <w:tcW w:w="845" w:type="dxa"/>
          </w:tcPr>
          <w:p w:rsidR="003E24E5" w:rsidRPr="000D25D8" w:rsidRDefault="003E24E5" w:rsidP="00172E13">
            <w:pPr>
              <w:widowControl w:val="0"/>
              <w:spacing w:line="210" w:lineRule="exact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 w:rsidRPr="000D25D8">
              <w:rPr>
                <w:b/>
                <w:i/>
                <w:spacing w:val="3"/>
                <w:sz w:val="24"/>
                <w:szCs w:val="24"/>
                <w:shd w:val="clear" w:color="auto" w:fill="FFFFFF"/>
                <w:lang w:bidi="ru-RU"/>
              </w:rPr>
              <w:t>29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 w:rsidRPr="007414EC">
              <w:rPr>
                <w:b/>
                <w:i/>
                <w:spacing w:val="3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E24E5" w:rsidRPr="007414EC" w:rsidRDefault="003E24E5" w:rsidP="00160B82">
            <w:pPr>
              <w:widowControl w:val="0"/>
              <w:spacing w:line="210" w:lineRule="exact"/>
              <w:ind w:right="32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>
              <w:rPr>
                <w:b/>
                <w:i/>
                <w:spacing w:val="3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E24E5" w:rsidRDefault="00160B82" w:rsidP="00172E13">
            <w:pPr>
              <w:widowControl w:val="0"/>
              <w:spacing w:line="210" w:lineRule="exact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>
              <w:rPr>
                <w:b/>
                <w:i/>
                <w:spacing w:val="3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E24E5" w:rsidRPr="000D25D8" w:rsidRDefault="00160B82" w:rsidP="00172E13">
            <w:pPr>
              <w:widowControl w:val="0"/>
              <w:spacing w:line="210" w:lineRule="exact"/>
              <w:jc w:val="center"/>
              <w:rPr>
                <w:b/>
                <w:i/>
                <w:spacing w:val="3"/>
                <w:sz w:val="24"/>
                <w:szCs w:val="24"/>
              </w:rPr>
            </w:pPr>
            <w:r w:rsidRPr="000D25D8">
              <w:rPr>
                <w:b/>
                <w:i/>
                <w:spacing w:val="3"/>
                <w:sz w:val="24"/>
                <w:szCs w:val="24"/>
              </w:rPr>
              <w:t>124</w:t>
            </w:r>
          </w:p>
        </w:tc>
      </w:tr>
      <w:tr w:rsidR="003E24E5" w:rsidRPr="007414EC" w:rsidTr="003E24E5">
        <w:trPr>
          <w:trHeight w:hRule="exact" w:val="288"/>
        </w:trPr>
        <w:tc>
          <w:tcPr>
            <w:tcW w:w="5387" w:type="dxa"/>
            <w:gridSpan w:val="2"/>
          </w:tcPr>
          <w:p w:rsidR="003E24E5" w:rsidRPr="007414EC" w:rsidRDefault="003E24E5" w:rsidP="00172E13">
            <w:pPr>
              <w:widowControl w:val="0"/>
              <w:spacing w:line="210" w:lineRule="exact"/>
              <w:ind w:left="120"/>
              <w:rPr>
                <w:spacing w:val="3"/>
                <w:sz w:val="24"/>
                <w:szCs w:val="24"/>
              </w:rPr>
            </w:pPr>
            <w:r w:rsidRPr="007414EC">
              <w:rPr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  <w:t>Внеурочная деятельность</w:t>
            </w:r>
          </w:p>
        </w:tc>
        <w:tc>
          <w:tcPr>
            <w:tcW w:w="845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E24E5" w:rsidRPr="007414EC" w:rsidRDefault="003E24E5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 w:rsidRPr="007414EC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24E5" w:rsidRPr="007414EC" w:rsidRDefault="003E24E5" w:rsidP="00172E13">
            <w:pPr>
              <w:widowControl w:val="0"/>
              <w:spacing w:line="210" w:lineRule="exact"/>
              <w:ind w:right="587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24E5" w:rsidRDefault="00160B82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24E5" w:rsidRPr="007414EC" w:rsidRDefault="00160B82" w:rsidP="00172E13">
            <w:pPr>
              <w:widowControl w:val="0"/>
              <w:spacing w:line="210" w:lineRule="exact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</w:t>
            </w:r>
          </w:p>
        </w:tc>
      </w:tr>
    </w:tbl>
    <w:p w:rsidR="007414EC" w:rsidRDefault="007414EC" w:rsidP="007414E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BAB" w:rsidRDefault="003E3BAB" w:rsidP="003E3BA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5-8 класс</w:t>
      </w:r>
    </w:p>
    <w:p w:rsidR="003E3BAB" w:rsidRDefault="003E3BAB" w:rsidP="003E3BA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  <w:gridCol w:w="3808"/>
        <w:gridCol w:w="1499"/>
      </w:tblGrid>
      <w:tr w:rsidR="003E3BAB" w:rsidTr="003E3BAB">
        <w:trPr>
          <w:trHeight w:val="13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организации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 дополнительные образовательные программы,    кружки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3E3BAB" w:rsidTr="003E3BAB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«Историческое краеведение»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«Родной край»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«Экология родного края»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«Историческое краеведение»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 w:rsidP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3E3BAB" w:rsidTr="003E3BAB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Социальное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рисования»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«Задачи окружающей нас жизни»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«Красота своими руками»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«Практическая геометрия»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 w:rsidP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3E3BAB" w:rsidTr="003E3BAB">
        <w:trPr>
          <w:trHeight w:val="3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Общекультурное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 ступенькам русского языка»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«Волшебная петелька»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«Геометрические головоломки»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«Волшебная петелька»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 w:rsidP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3E3BAB" w:rsidTr="003E3BAB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Общеинтеллектуальноре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«Занимательная математика»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страницами учебника»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«Культура речи» 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«Развитие орфографической и пунктуационной грамотности»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 w:rsidP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  <w:tr w:rsidR="003E3BAB" w:rsidTr="003E3BAB">
        <w:trPr>
          <w:trHeight w:val="5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«Настольный теннис»</w:t>
            </w:r>
          </w:p>
          <w:p w:rsidR="003E3BAB" w:rsidRDefault="003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«Волейбол»</w:t>
            </w:r>
          </w:p>
          <w:p w:rsidR="003E3BAB" w:rsidRDefault="003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«Шаги к успеху»</w:t>
            </w:r>
          </w:p>
          <w:p w:rsidR="003E3BAB" w:rsidRDefault="003E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«Шаги к успеху»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 w:rsidP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E3BAB" w:rsidRDefault="003E3BAB" w:rsidP="003E3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</w:tr>
    </w:tbl>
    <w:p w:rsidR="0087130B" w:rsidRDefault="0087130B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7DE4" w:rsidRDefault="00007DE4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5AF6" w:rsidRDefault="00635AF6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D7" w:rsidRDefault="00931AD7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D7" w:rsidRDefault="00931AD7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D7" w:rsidRDefault="00931AD7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D7" w:rsidRDefault="00931AD7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130B" w:rsidRDefault="0087130B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для IX класс</w:t>
      </w:r>
      <w:r w:rsidR="00160B82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87130B" w:rsidRDefault="0087130B" w:rsidP="0087130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</w:t>
      </w:r>
      <w:r w:rsidR="00160B82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160B82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87130B" w:rsidRDefault="0087130B" w:rsidP="0087130B">
      <w:pPr>
        <w:ind w:firstLine="225"/>
        <w:jc w:val="both"/>
        <w:rPr>
          <w:color w:val="000000"/>
        </w:rPr>
      </w:pPr>
    </w:p>
    <w:tbl>
      <w:tblPr>
        <w:tblStyle w:val="af2"/>
        <w:tblW w:w="9639" w:type="dxa"/>
        <w:tblLayout w:type="fixed"/>
        <w:tblLook w:val="0000" w:firstRow="0" w:lastRow="0" w:firstColumn="0" w:lastColumn="0" w:noHBand="0" w:noVBand="0"/>
      </w:tblPr>
      <w:tblGrid>
        <w:gridCol w:w="5952"/>
        <w:gridCol w:w="2554"/>
        <w:gridCol w:w="1133"/>
      </w:tblGrid>
      <w:tr w:rsidR="00007DE4" w:rsidRPr="00C0761E" w:rsidTr="00160B82">
        <w:trPr>
          <w:trHeight w:val="280"/>
        </w:trPr>
        <w:tc>
          <w:tcPr>
            <w:tcW w:w="5952" w:type="dxa"/>
            <w:vMerge w:val="restart"/>
          </w:tcPr>
          <w:p w:rsidR="00007DE4" w:rsidRPr="00C0761E" w:rsidRDefault="00007DE4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761E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87" w:type="dxa"/>
            <w:gridSpan w:val="2"/>
          </w:tcPr>
          <w:p w:rsidR="00007DE4" w:rsidRPr="00C0761E" w:rsidRDefault="00007DE4" w:rsidP="007414EC">
            <w:pPr>
              <w:jc w:val="center"/>
              <w:rPr>
                <w:color w:val="000000"/>
                <w:sz w:val="24"/>
                <w:szCs w:val="24"/>
              </w:rPr>
            </w:pPr>
            <w:r w:rsidRPr="00C0761E">
              <w:rPr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160B82" w:rsidTr="00160B82">
        <w:trPr>
          <w:trHeight w:val="181"/>
        </w:trPr>
        <w:tc>
          <w:tcPr>
            <w:tcW w:w="5952" w:type="dxa"/>
            <w:vMerge/>
          </w:tcPr>
          <w:p w:rsidR="00160B82" w:rsidRPr="00C0761E" w:rsidRDefault="00160B82" w:rsidP="007414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rPr>
                <w:b/>
                <w:color w:val="000000"/>
                <w:sz w:val="24"/>
                <w:szCs w:val="24"/>
              </w:rPr>
            </w:pPr>
            <w:r w:rsidRPr="00C0761E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87130B" w:rsidTr="00E6106F">
        <w:tc>
          <w:tcPr>
            <w:tcW w:w="9639" w:type="dxa"/>
            <w:gridSpan w:val="3"/>
          </w:tcPr>
          <w:p w:rsidR="0087130B" w:rsidRPr="00C0761E" w:rsidRDefault="0087130B" w:rsidP="007414EC">
            <w:pPr>
              <w:jc w:val="center"/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160B82" w:rsidTr="00EE298F">
        <w:tc>
          <w:tcPr>
            <w:tcW w:w="5952" w:type="dxa"/>
          </w:tcPr>
          <w:p w:rsidR="00160B82" w:rsidRPr="0040435D" w:rsidRDefault="00160B82" w:rsidP="007414EC">
            <w:pPr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40435D">
              <w:rPr>
                <w:sz w:val="24"/>
                <w:szCs w:val="24"/>
              </w:rPr>
              <w:t>алгебра</w:t>
            </w:r>
          </w:p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40435D">
              <w:rPr>
                <w:sz w:val="24"/>
                <w:szCs w:val="24"/>
              </w:rPr>
              <w:t xml:space="preserve">                       геометрия</w:t>
            </w:r>
          </w:p>
        </w:tc>
        <w:tc>
          <w:tcPr>
            <w:tcW w:w="2554" w:type="dxa"/>
          </w:tcPr>
          <w:p w:rsidR="00160B82" w:rsidRDefault="00160B82" w:rsidP="007414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  <w:p w:rsidR="00160B82" w:rsidRPr="00C0761E" w:rsidRDefault="00160B82" w:rsidP="0074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160B82" w:rsidRPr="00C0761E" w:rsidRDefault="00160B82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60B82" w:rsidTr="00EE298F">
        <w:tc>
          <w:tcPr>
            <w:tcW w:w="5952" w:type="dxa"/>
          </w:tcPr>
          <w:p w:rsidR="00160B82" w:rsidRPr="00C0761E" w:rsidRDefault="00160B82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4" w:type="dxa"/>
          </w:tcPr>
          <w:p w:rsidR="00160B82" w:rsidRPr="00C0761E" w:rsidRDefault="00160B82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160B82" w:rsidRPr="00C0761E" w:rsidRDefault="00212A3A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212A3A" w:rsidRPr="00C0761E" w:rsidRDefault="00212A3A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212A3A" w:rsidRPr="00C0761E" w:rsidRDefault="00212A3A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212A3A" w:rsidRPr="00C0761E" w:rsidRDefault="00212A3A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231A7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Искусство</w:t>
            </w:r>
            <w:r>
              <w:rPr>
                <w:color w:val="000000"/>
                <w:sz w:val="24"/>
                <w:szCs w:val="24"/>
              </w:rPr>
              <w:t>:</w:t>
            </w:r>
            <w:r w:rsidRPr="00C0761E">
              <w:rPr>
                <w:color w:val="000000"/>
                <w:sz w:val="24"/>
                <w:szCs w:val="24"/>
              </w:rPr>
              <w:t xml:space="preserve"> </w:t>
            </w:r>
            <w:r w:rsidRPr="007231A7">
              <w:rPr>
                <w:sz w:val="24"/>
                <w:szCs w:val="24"/>
              </w:rPr>
              <w:t>МХК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212A3A" w:rsidRPr="00C0761E" w:rsidRDefault="00212A3A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2A3A" w:rsidRPr="00C0761E" w:rsidRDefault="00212A3A" w:rsidP="007414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212A3A" w:rsidRPr="00C0761E" w:rsidRDefault="00212A3A" w:rsidP="00741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b/>
                <w:color w:val="000000"/>
                <w:sz w:val="24"/>
                <w:szCs w:val="24"/>
              </w:rPr>
            </w:pPr>
            <w:r w:rsidRPr="00C0761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4" w:type="dxa"/>
          </w:tcPr>
          <w:p w:rsidR="00212A3A" w:rsidRPr="00415406" w:rsidRDefault="00212A3A" w:rsidP="007414EC">
            <w:pPr>
              <w:jc w:val="center"/>
              <w:rPr>
                <w:b/>
                <w:sz w:val="24"/>
                <w:szCs w:val="24"/>
              </w:rPr>
            </w:pPr>
            <w:r w:rsidRPr="00415406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1133" w:type="dxa"/>
          </w:tcPr>
          <w:p w:rsidR="00212A3A" w:rsidRPr="00DC6799" w:rsidRDefault="00212A3A" w:rsidP="00741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7414EC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Региональный компонент и компонент общеобразовательной организации при 5-дневной учебной неделе</w:t>
            </w:r>
          </w:p>
        </w:tc>
        <w:tc>
          <w:tcPr>
            <w:tcW w:w="2554" w:type="dxa"/>
          </w:tcPr>
          <w:p w:rsidR="00212A3A" w:rsidRPr="00C0761E" w:rsidRDefault="00212A3A" w:rsidP="007414EC">
            <w:pPr>
              <w:jc w:val="center"/>
              <w:rPr>
                <w:sz w:val="24"/>
                <w:szCs w:val="24"/>
              </w:rPr>
            </w:pPr>
            <w:r w:rsidRPr="008147D0">
              <w:rPr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212A3A" w:rsidRPr="00C0761E" w:rsidRDefault="00212A3A" w:rsidP="00AE3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497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2554" w:type="dxa"/>
          </w:tcPr>
          <w:p w:rsidR="00212A3A" w:rsidRDefault="00212A3A" w:rsidP="0049708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F530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212A3A" w:rsidRDefault="00212A3A" w:rsidP="004970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49708E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4" w:type="dxa"/>
          </w:tcPr>
          <w:p w:rsidR="00212A3A" w:rsidRPr="00C0761E" w:rsidRDefault="00212A3A" w:rsidP="004970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212A3A" w:rsidRPr="00C0761E" w:rsidRDefault="00212A3A" w:rsidP="004970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12A3A" w:rsidTr="00EE298F">
        <w:tc>
          <w:tcPr>
            <w:tcW w:w="5952" w:type="dxa"/>
          </w:tcPr>
          <w:p w:rsidR="00212A3A" w:rsidRPr="00C0761E" w:rsidRDefault="00212A3A" w:rsidP="0049708E">
            <w:pPr>
              <w:rPr>
                <w:color w:val="000000"/>
                <w:sz w:val="24"/>
                <w:szCs w:val="24"/>
              </w:rPr>
            </w:pPr>
            <w:r w:rsidRPr="00C0761E">
              <w:rPr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554" w:type="dxa"/>
          </w:tcPr>
          <w:p w:rsidR="00212A3A" w:rsidRPr="00212A3A" w:rsidRDefault="00212A3A" w:rsidP="0049708E">
            <w:pPr>
              <w:jc w:val="center"/>
              <w:rPr>
                <w:b/>
                <w:sz w:val="24"/>
                <w:szCs w:val="24"/>
              </w:rPr>
            </w:pPr>
            <w:r w:rsidRPr="00212A3A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133" w:type="dxa"/>
          </w:tcPr>
          <w:p w:rsidR="00212A3A" w:rsidRPr="00F06B67" w:rsidRDefault="00212A3A" w:rsidP="00497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</w:tr>
    </w:tbl>
    <w:p w:rsidR="00C0761E" w:rsidRDefault="00C0761E" w:rsidP="0087130B">
      <w:pPr>
        <w:pStyle w:val="Heading"/>
        <w:jc w:val="center"/>
        <w:rPr>
          <w:b w:val="0"/>
          <w:bCs w:val="0"/>
          <w:color w:val="000000"/>
        </w:rPr>
      </w:pPr>
    </w:p>
    <w:p w:rsidR="00C0761E" w:rsidRDefault="00C0761E" w:rsidP="0087130B">
      <w:pPr>
        <w:pStyle w:val="Heading"/>
        <w:jc w:val="center"/>
      </w:pPr>
    </w:p>
    <w:p w:rsidR="00931AD7" w:rsidRDefault="00931AD7" w:rsidP="0087130B">
      <w:pPr>
        <w:pStyle w:val="Heading"/>
        <w:jc w:val="center"/>
      </w:pPr>
    </w:p>
    <w:p w:rsidR="0087130B" w:rsidRDefault="00C0761E" w:rsidP="00C0761E">
      <w:pPr>
        <w:pStyle w:val="Heading"/>
        <w:tabs>
          <w:tab w:val="left" w:pos="21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b w:val="0"/>
          <w:bCs w:val="0"/>
          <w:color w:val="000000"/>
        </w:rPr>
        <w:t>4</w:t>
      </w:r>
      <w:r w:rsidR="0087130B">
        <w:rPr>
          <w:rFonts w:ascii="Times New Roman" w:hAnsi="Times New Roman" w:cs="Times New Roman"/>
          <w:color w:val="000000"/>
          <w:sz w:val="24"/>
          <w:szCs w:val="24"/>
        </w:rPr>
        <w:t xml:space="preserve">. 3. </w:t>
      </w:r>
      <w:proofErr w:type="gramStart"/>
      <w:r w:rsidR="0087130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7130B">
        <w:rPr>
          <w:rFonts w:ascii="Times New Roman" w:hAnsi="Times New Roman" w:cs="Times New Roman"/>
          <w:i/>
          <w:color w:val="000000"/>
          <w:sz w:val="24"/>
          <w:szCs w:val="24"/>
        </w:rPr>
        <w:t>Недельный</w:t>
      </w:r>
      <w:proofErr w:type="gramEnd"/>
      <w:r w:rsidR="0087130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</w:t>
      </w:r>
      <w:r w:rsidR="0087130B">
        <w:rPr>
          <w:rFonts w:ascii="Times New Roman" w:hAnsi="Times New Roman" w:cs="Times New Roman"/>
          <w:sz w:val="24"/>
          <w:szCs w:val="24"/>
        </w:rPr>
        <w:t xml:space="preserve">для </w:t>
      </w:r>
      <w:r w:rsidR="0087130B">
        <w:rPr>
          <w:rFonts w:ascii="Times New Roman" w:hAnsi="Times New Roman" w:cs="Times New Roman"/>
          <w:color w:val="000000"/>
          <w:sz w:val="24"/>
          <w:szCs w:val="24"/>
        </w:rPr>
        <w:t>IX класс</w:t>
      </w:r>
      <w:r w:rsidR="00212A3A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87130B" w:rsidRDefault="0087130B" w:rsidP="0087130B">
      <w:pPr>
        <w:pStyle w:val="Heading"/>
        <w:jc w:val="center"/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1134"/>
      </w:tblGrid>
      <w:tr w:rsidR="00007DE4" w:rsidTr="00157187">
        <w:trPr>
          <w:trHeight w:val="328"/>
        </w:trPr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DE4" w:rsidRPr="00C0761E" w:rsidRDefault="00007DE4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DE4" w:rsidRPr="00C0761E" w:rsidRDefault="00007DE4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212A3A" w:rsidRPr="00C0761E" w:rsidTr="00EE298F"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A3A" w:rsidRPr="00C0761E" w:rsidRDefault="00212A3A" w:rsidP="007414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A3A" w:rsidRPr="00C0761E" w:rsidRDefault="00212A3A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2A3A" w:rsidRPr="00C0761E" w:rsidRDefault="00212A3A" w:rsidP="007414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7130B" w:rsidTr="00157187">
        <w:trPr>
          <w:trHeight w:val="374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130B" w:rsidRPr="00C0761E" w:rsidRDefault="0087130B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компонент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E3370D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7231A7" w:rsidRDefault="00E3370D" w:rsidP="00741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3370D" w:rsidRPr="008147D0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компонент и компонент общеобразовательной организации при 5-дневной учебной неделе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7231A7" w:rsidRDefault="00E3370D" w:rsidP="0074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70D" w:rsidRPr="00C0761E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70D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70D" w:rsidTr="00EE298F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C0761E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70D" w:rsidRPr="008147D0" w:rsidRDefault="00E3370D" w:rsidP="007414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370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7130B" w:rsidRDefault="0087130B" w:rsidP="0087130B">
      <w:pPr>
        <w:ind w:firstLine="600"/>
        <w:jc w:val="both"/>
        <w:rPr>
          <w:color w:val="000000"/>
        </w:rPr>
      </w:pPr>
    </w:p>
    <w:p w:rsidR="0087130B" w:rsidRPr="00AC56FA" w:rsidRDefault="0087130B" w:rsidP="00870F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C56FA">
        <w:rPr>
          <w:rFonts w:ascii="Times New Roman" w:hAnsi="Times New Roman" w:cs="Times New Roman"/>
          <w:sz w:val="24"/>
        </w:rPr>
        <w:t xml:space="preserve">В </w:t>
      </w:r>
      <w:r w:rsidR="00DA3A66" w:rsidRPr="00C0761E">
        <w:rPr>
          <w:rFonts w:ascii="Times New Roman" w:hAnsi="Times New Roman" w:cs="Times New Roman"/>
          <w:color w:val="000000"/>
          <w:sz w:val="24"/>
          <w:lang w:val="en-US"/>
        </w:rPr>
        <w:t>IX</w:t>
      </w:r>
      <w:r w:rsidRPr="00AC56F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C56FA">
        <w:rPr>
          <w:rFonts w:ascii="Times New Roman" w:hAnsi="Times New Roman" w:cs="Times New Roman"/>
          <w:sz w:val="24"/>
        </w:rPr>
        <w:t>класс</w:t>
      </w:r>
      <w:r w:rsidR="00E3370D">
        <w:rPr>
          <w:rFonts w:ascii="Times New Roman" w:hAnsi="Times New Roman" w:cs="Times New Roman"/>
          <w:sz w:val="24"/>
        </w:rPr>
        <w:t>е</w:t>
      </w:r>
      <w:r w:rsidRPr="00AC56FA">
        <w:rPr>
          <w:rFonts w:ascii="Times New Roman" w:hAnsi="Times New Roman" w:cs="Times New Roman"/>
          <w:sz w:val="24"/>
        </w:rPr>
        <w:t xml:space="preserve">  </w:t>
      </w:r>
      <w:r w:rsidR="00DC6799" w:rsidRPr="00AC56FA">
        <w:rPr>
          <w:rFonts w:ascii="Times New Roman" w:hAnsi="Times New Roman" w:cs="Times New Roman"/>
          <w:sz w:val="24"/>
        </w:rPr>
        <w:t>предмет</w:t>
      </w:r>
      <w:proofErr w:type="gramEnd"/>
      <w:r w:rsidRPr="00AC56FA">
        <w:rPr>
          <w:rFonts w:ascii="Times New Roman" w:hAnsi="Times New Roman" w:cs="Times New Roman"/>
          <w:sz w:val="24"/>
        </w:rPr>
        <w:t xml:space="preserve"> «</w:t>
      </w:r>
      <w:r w:rsidR="00DC6799" w:rsidRPr="00AC56FA">
        <w:rPr>
          <w:rFonts w:ascii="Times New Roman" w:hAnsi="Times New Roman" w:cs="Times New Roman"/>
          <w:sz w:val="24"/>
        </w:rPr>
        <w:t>И</w:t>
      </w:r>
      <w:r w:rsidRPr="00AC56FA">
        <w:rPr>
          <w:rFonts w:ascii="Times New Roman" w:hAnsi="Times New Roman" w:cs="Times New Roman"/>
          <w:sz w:val="24"/>
        </w:rPr>
        <w:t>скусство»</w:t>
      </w:r>
      <w:r w:rsidR="00DC6799" w:rsidRPr="00AC56FA">
        <w:rPr>
          <w:rFonts w:ascii="Times New Roman" w:hAnsi="Times New Roman" w:cs="Times New Roman"/>
          <w:sz w:val="24"/>
        </w:rPr>
        <w:t xml:space="preserve"> представлен </w:t>
      </w:r>
      <w:r w:rsidRPr="00AC56FA">
        <w:rPr>
          <w:rFonts w:ascii="Times New Roman" w:hAnsi="Times New Roman" w:cs="Times New Roman"/>
          <w:sz w:val="24"/>
        </w:rPr>
        <w:t xml:space="preserve">МХК - 1 час в  неделю. </w:t>
      </w:r>
    </w:p>
    <w:p w:rsidR="0087130B" w:rsidRPr="003B667D" w:rsidRDefault="0087130B" w:rsidP="00362F7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0761E">
        <w:rPr>
          <w:rFonts w:ascii="Times New Roman" w:hAnsi="Times New Roman" w:cs="Times New Roman"/>
          <w:sz w:val="24"/>
        </w:rPr>
        <w:t xml:space="preserve">Область </w:t>
      </w:r>
      <w:r w:rsidR="00E3370D">
        <w:rPr>
          <w:rFonts w:ascii="Times New Roman" w:hAnsi="Times New Roman" w:cs="Times New Roman"/>
          <w:sz w:val="24"/>
        </w:rPr>
        <w:t>«</w:t>
      </w:r>
      <w:r w:rsidRPr="00C0761E">
        <w:rPr>
          <w:rFonts w:ascii="Times New Roman" w:hAnsi="Times New Roman" w:cs="Times New Roman"/>
          <w:sz w:val="24"/>
        </w:rPr>
        <w:t>Основы духовно-нравственной культуры народов России</w:t>
      </w:r>
      <w:r w:rsidR="00DA3A66">
        <w:rPr>
          <w:rFonts w:ascii="Times New Roman" w:hAnsi="Times New Roman" w:cs="Times New Roman"/>
          <w:sz w:val="24"/>
        </w:rPr>
        <w:t>»</w:t>
      </w:r>
      <w:r w:rsidRPr="00C0761E">
        <w:rPr>
          <w:rFonts w:ascii="Times New Roman" w:hAnsi="Times New Roman" w:cs="Times New Roman"/>
          <w:sz w:val="24"/>
        </w:rPr>
        <w:t xml:space="preserve"> </w:t>
      </w:r>
      <w:r w:rsidR="00D26C39" w:rsidRPr="00D26C39">
        <w:rPr>
          <w:rFonts w:ascii="Times New Roman" w:hAnsi="Times New Roman" w:cs="Times New Roman"/>
          <w:sz w:val="24"/>
        </w:rPr>
        <w:t>в 5-</w:t>
      </w:r>
      <w:r w:rsidR="0040435D">
        <w:rPr>
          <w:rFonts w:ascii="Times New Roman" w:hAnsi="Times New Roman" w:cs="Times New Roman"/>
          <w:sz w:val="24"/>
        </w:rPr>
        <w:t>8</w:t>
      </w:r>
      <w:r w:rsidR="0049708E">
        <w:rPr>
          <w:rFonts w:ascii="Times New Roman" w:hAnsi="Times New Roman" w:cs="Times New Roman"/>
          <w:sz w:val="24"/>
        </w:rPr>
        <w:t xml:space="preserve"> </w:t>
      </w:r>
      <w:r w:rsidR="00D26C39">
        <w:rPr>
          <w:rFonts w:ascii="Times New Roman" w:hAnsi="Times New Roman" w:cs="Times New Roman"/>
          <w:sz w:val="24"/>
        </w:rPr>
        <w:t xml:space="preserve">классах </w:t>
      </w:r>
      <w:r w:rsidRPr="00C0761E">
        <w:rPr>
          <w:rFonts w:ascii="Times New Roman" w:hAnsi="Times New Roman" w:cs="Times New Roman"/>
          <w:sz w:val="24"/>
        </w:rPr>
        <w:t xml:space="preserve">реализуется через интеграцию в предметах ИЗО, литература, обществознание и </w:t>
      </w:r>
      <w:r w:rsidRPr="00D26C39">
        <w:rPr>
          <w:rFonts w:ascii="Times New Roman" w:hAnsi="Times New Roman" w:cs="Times New Roman"/>
          <w:sz w:val="24"/>
        </w:rPr>
        <w:t>через внеурочную деятельность.</w:t>
      </w:r>
      <w:r w:rsidR="00DA3A66">
        <w:rPr>
          <w:rFonts w:ascii="Times New Roman" w:hAnsi="Times New Roman" w:cs="Times New Roman"/>
          <w:sz w:val="24"/>
        </w:rPr>
        <w:t xml:space="preserve"> </w:t>
      </w:r>
      <w:r w:rsidR="00362F79">
        <w:rPr>
          <w:rFonts w:ascii="Times New Roman" w:hAnsi="Times New Roman" w:cs="Times New Roman"/>
          <w:sz w:val="24"/>
        </w:rPr>
        <w:tab/>
        <w:t>Ф</w:t>
      </w:r>
      <w:r w:rsidR="00870F75" w:rsidRPr="00870F75">
        <w:rPr>
          <w:rFonts w:ascii="Times New Roman" w:hAnsi="Times New Roman" w:cs="Times New Roman"/>
          <w:sz w:val="24"/>
        </w:rPr>
        <w:t>ГОС ООО выделяет предметную область «Родной язык и литература».  В р</w:t>
      </w:r>
      <w:r w:rsidR="00362F79">
        <w:rPr>
          <w:rFonts w:ascii="Times New Roman" w:hAnsi="Times New Roman" w:cs="Times New Roman"/>
          <w:sz w:val="24"/>
        </w:rPr>
        <w:t>айо</w:t>
      </w:r>
      <w:r w:rsidR="00870F75" w:rsidRPr="00870F75">
        <w:rPr>
          <w:rFonts w:ascii="Times New Roman" w:hAnsi="Times New Roman" w:cs="Times New Roman"/>
          <w:sz w:val="24"/>
        </w:rPr>
        <w:t>не нет преподавания на родных языках, так как все общеобразовательные организации ведут преподавание на русском языке как государственном (родном)</w:t>
      </w:r>
      <w:r w:rsidR="00362F79">
        <w:rPr>
          <w:rFonts w:ascii="Times New Roman" w:hAnsi="Times New Roman" w:cs="Times New Roman"/>
          <w:sz w:val="24"/>
        </w:rPr>
        <w:t xml:space="preserve">. В </w:t>
      </w:r>
      <w:r w:rsidR="00362F79" w:rsidRPr="00362F79">
        <w:rPr>
          <w:rFonts w:ascii="Times New Roman" w:hAnsi="Times New Roman" w:cs="Times New Roman"/>
          <w:sz w:val="24"/>
        </w:rPr>
        <w:t xml:space="preserve">целях реализации школьного языкового и литературного образования в условиях ФГОС </w:t>
      </w:r>
      <w:proofErr w:type="gramStart"/>
      <w:r w:rsidR="00362F79" w:rsidRPr="00362F79">
        <w:rPr>
          <w:rFonts w:ascii="Times New Roman" w:hAnsi="Times New Roman" w:cs="Times New Roman"/>
          <w:sz w:val="24"/>
        </w:rPr>
        <w:t>ООО  изучение</w:t>
      </w:r>
      <w:proofErr w:type="gramEnd"/>
      <w:r w:rsidR="00362F79" w:rsidRPr="00362F79">
        <w:rPr>
          <w:rFonts w:ascii="Times New Roman" w:hAnsi="Times New Roman" w:cs="Times New Roman"/>
          <w:sz w:val="24"/>
        </w:rPr>
        <w:t xml:space="preserve"> </w:t>
      </w:r>
      <w:r w:rsidR="00362F79">
        <w:rPr>
          <w:rFonts w:ascii="Times New Roman" w:hAnsi="Times New Roman" w:cs="Times New Roman"/>
          <w:sz w:val="24"/>
        </w:rPr>
        <w:t xml:space="preserve">данной предметной области ведется </w:t>
      </w:r>
      <w:r w:rsidR="00362F79" w:rsidRPr="00362F79">
        <w:rPr>
          <w:rFonts w:ascii="Times New Roman" w:hAnsi="Times New Roman" w:cs="Times New Roman"/>
          <w:sz w:val="24"/>
        </w:rPr>
        <w:t xml:space="preserve">в рамках  внеурочной деятельности </w:t>
      </w:r>
      <w:r w:rsidR="00362F79">
        <w:rPr>
          <w:rFonts w:ascii="Times New Roman" w:hAnsi="Times New Roman" w:cs="Times New Roman"/>
          <w:sz w:val="24"/>
        </w:rPr>
        <w:t>через произведения</w:t>
      </w:r>
      <w:r w:rsidR="00362F79" w:rsidRPr="00362F79">
        <w:rPr>
          <w:rFonts w:ascii="Times New Roman" w:hAnsi="Times New Roman" w:cs="Times New Roman"/>
          <w:sz w:val="24"/>
        </w:rPr>
        <w:t xml:space="preserve"> писателей – представителей литератур народов России, которое сопровожда</w:t>
      </w:r>
      <w:r w:rsidR="00E409D0">
        <w:rPr>
          <w:rFonts w:ascii="Times New Roman" w:hAnsi="Times New Roman" w:cs="Times New Roman"/>
          <w:sz w:val="24"/>
        </w:rPr>
        <w:t>е</w:t>
      </w:r>
      <w:r w:rsidR="00362F79" w:rsidRPr="00362F79">
        <w:rPr>
          <w:rFonts w:ascii="Times New Roman" w:hAnsi="Times New Roman" w:cs="Times New Roman"/>
          <w:sz w:val="24"/>
        </w:rPr>
        <w:t xml:space="preserve">тся сообщениями о жизни и творчестве того или иного автора. К литературам народов России целесообразно относить произведения, создававшиеся писателями на родном (нерусском) языке и переведенные затем на русский язык. Кроме того, к литературам народов России можно отнести произведения писателей, по крови и духу принадлежащих к культуре своего народа, но творивших как на родном, так и на русском языках (например, произведения писателей: Т.Г. Шевченко, Н.В. Гоголя, Ю.С. </w:t>
      </w:r>
      <w:proofErr w:type="spellStart"/>
      <w:r w:rsidR="00362F79" w:rsidRPr="00362F79">
        <w:rPr>
          <w:rFonts w:ascii="Times New Roman" w:hAnsi="Times New Roman" w:cs="Times New Roman"/>
          <w:sz w:val="24"/>
        </w:rPr>
        <w:t>Рытхэу</w:t>
      </w:r>
      <w:proofErr w:type="spellEnd"/>
      <w:r w:rsidR="00362F79" w:rsidRPr="00362F79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="00362F79" w:rsidRPr="00362F79">
        <w:rPr>
          <w:rFonts w:ascii="Times New Roman" w:hAnsi="Times New Roman" w:cs="Times New Roman"/>
          <w:sz w:val="24"/>
        </w:rPr>
        <w:t>Джалиля</w:t>
      </w:r>
      <w:proofErr w:type="spellEnd"/>
      <w:r w:rsidR="00362F79" w:rsidRPr="00362F79">
        <w:rPr>
          <w:rFonts w:ascii="Times New Roman" w:hAnsi="Times New Roman" w:cs="Times New Roman"/>
          <w:sz w:val="24"/>
        </w:rPr>
        <w:t xml:space="preserve">, Г. Тукая, Г. </w:t>
      </w:r>
      <w:proofErr w:type="spellStart"/>
      <w:r w:rsidR="00362F79" w:rsidRPr="00362F79">
        <w:rPr>
          <w:rFonts w:ascii="Times New Roman" w:hAnsi="Times New Roman" w:cs="Times New Roman"/>
          <w:sz w:val="24"/>
        </w:rPr>
        <w:t>Айги</w:t>
      </w:r>
      <w:proofErr w:type="spellEnd"/>
      <w:r w:rsidR="00362F79" w:rsidRPr="00362F79">
        <w:rPr>
          <w:rFonts w:ascii="Times New Roman" w:hAnsi="Times New Roman" w:cs="Times New Roman"/>
          <w:sz w:val="24"/>
        </w:rPr>
        <w:t xml:space="preserve">, Г. </w:t>
      </w:r>
      <w:proofErr w:type="spellStart"/>
      <w:r w:rsidR="00362F79" w:rsidRPr="00362F79">
        <w:rPr>
          <w:rFonts w:ascii="Times New Roman" w:hAnsi="Times New Roman" w:cs="Times New Roman"/>
          <w:sz w:val="24"/>
        </w:rPr>
        <w:t>Камала</w:t>
      </w:r>
      <w:proofErr w:type="spellEnd"/>
      <w:r w:rsidR="00362F79" w:rsidRPr="00362F79">
        <w:rPr>
          <w:rFonts w:ascii="Times New Roman" w:hAnsi="Times New Roman" w:cs="Times New Roman"/>
          <w:sz w:val="24"/>
        </w:rPr>
        <w:t xml:space="preserve">, Д. Кугультинова, Г. Федорова, К. Хетагурова, Ю. </w:t>
      </w:r>
      <w:proofErr w:type="spellStart"/>
      <w:r w:rsidR="00362F79" w:rsidRPr="00362F79">
        <w:rPr>
          <w:rFonts w:ascii="Times New Roman" w:hAnsi="Times New Roman" w:cs="Times New Roman"/>
          <w:sz w:val="24"/>
        </w:rPr>
        <w:t>Шесталова</w:t>
      </w:r>
      <w:proofErr w:type="spellEnd"/>
      <w:r w:rsidR="00362F79" w:rsidRPr="00362F79">
        <w:rPr>
          <w:rFonts w:ascii="Times New Roman" w:hAnsi="Times New Roman" w:cs="Times New Roman"/>
          <w:sz w:val="24"/>
        </w:rPr>
        <w:t xml:space="preserve"> и др.)</w:t>
      </w:r>
      <w:r w:rsidR="00E409D0">
        <w:rPr>
          <w:rFonts w:ascii="Times New Roman" w:hAnsi="Times New Roman" w:cs="Times New Roman"/>
          <w:sz w:val="24"/>
        </w:rPr>
        <w:t>.</w:t>
      </w:r>
      <w:r w:rsidR="00362F79" w:rsidRPr="00362F79">
        <w:rPr>
          <w:rFonts w:ascii="Times New Roman" w:hAnsi="Times New Roman" w:cs="Times New Roman"/>
          <w:sz w:val="24"/>
        </w:rPr>
        <w:t xml:space="preserve">   </w:t>
      </w:r>
    </w:p>
    <w:p w:rsidR="0087130B" w:rsidRPr="00C0761E" w:rsidRDefault="0087130B" w:rsidP="00DA3A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0761E">
        <w:rPr>
          <w:rFonts w:ascii="Times New Roman" w:hAnsi="Times New Roman" w:cs="Times New Roman"/>
          <w:bCs/>
          <w:sz w:val="24"/>
        </w:rPr>
        <w:t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с учетом интересов и склонностей обучающихся, возможностей общеобразовательн</w:t>
      </w:r>
      <w:r w:rsidR="00DA3A66">
        <w:rPr>
          <w:rFonts w:ascii="Times New Roman" w:hAnsi="Times New Roman" w:cs="Times New Roman"/>
          <w:bCs/>
          <w:sz w:val="24"/>
        </w:rPr>
        <w:t>ой</w:t>
      </w:r>
      <w:r w:rsidRPr="00C0761E">
        <w:rPr>
          <w:rFonts w:ascii="Times New Roman" w:hAnsi="Times New Roman" w:cs="Times New Roman"/>
          <w:bCs/>
          <w:sz w:val="24"/>
        </w:rPr>
        <w:t xml:space="preserve"> организаци</w:t>
      </w:r>
      <w:r w:rsidR="00DA3A66">
        <w:rPr>
          <w:rFonts w:ascii="Times New Roman" w:hAnsi="Times New Roman" w:cs="Times New Roman"/>
          <w:bCs/>
          <w:sz w:val="24"/>
        </w:rPr>
        <w:t>и</w:t>
      </w:r>
      <w:r w:rsidRPr="00C0761E">
        <w:rPr>
          <w:rFonts w:ascii="Times New Roman" w:hAnsi="Times New Roman" w:cs="Times New Roman"/>
          <w:bCs/>
          <w:sz w:val="24"/>
        </w:rPr>
        <w:t xml:space="preserve"> (наличие мастерских, оборудования </w:t>
      </w:r>
      <w:r w:rsidRPr="00C0761E">
        <w:rPr>
          <w:rFonts w:ascii="Times New Roman" w:hAnsi="Times New Roman" w:cs="Times New Roman"/>
          <w:bCs/>
          <w:sz w:val="24"/>
        </w:rPr>
        <w:br/>
        <w:t xml:space="preserve">и соответствующих инструментов) и </w:t>
      </w:r>
      <w:r w:rsidRPr="00C0761E">
        <w:rPr>
          <w:rFonts w:ascii="Times New Roman" w:hAnsi="Times New Roman" w:cs="Times New Roman"/>
          <w:sz w:val="24"/>
        </w:rPr>
        <w:t xml:space="preserve">учебников, рекомендуемых к использованию </w:t>
      </w:r>
      <w:r w:rsidRPr="00C0761E">
        <w:rPr>
          <w:rFonts w:ascii="Times New Roman" w:hAnsi="Times New Roman" w:cs="Times New Roman"/>
          <w:sz w:val="24"/>
        </w:rPr>
        <w:br/>
        <w:t>при реализации имеющих государственную аккредитацию образовательных программ основного общего образования.</w:t>
      </w:r>
    </w:p>
    <w:p w:rsidR="0087130B" w:rsidRPr="00C0761E" w:rsidRDefault="0087130B" w:rsidP="008713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C0761E">
        <w:rPr>
          <w:rFonts w:ascii="Times New Roman" w:hAnsi="Times New Roman" w:cs="Times New Roman"/>
          <w:sz w:val="24"/>
        </w:rPr>
        <w:t xml:space="preserve">Часы учебного предмета «Технология» в </w:t>
      </w:r>
      <w:r w:rsidR="00DA3A66" w:rsidRPr="00C0761E">
        <w:rPr>
          <w:rFonts w:ascii="Times New Roman" w:hAnsi="Times New Roman" w:cs="Times New Roman"/>
          <w:color w:val="000000"/>
          <w:sz w:val="24"/>
          <w:lang w:val="en-US"/>
        </w:rPr>
        <w:t>IX</w:t>
      </w:r>
      <w:r w:rsidRPr="00C0761E">
        <w:rPr>
          <w:rFonts w:ascii="Times New Roman" w:hAnsi="Times New Roman" w:cs="Times New Roman"/>
          <w:sz w:val="24"/>
        </w:rPr>
        <w:t xml:space="preserve"> классе передаются в компонент общеобразовательной организации для организации </w:t>
      </w:r>
      <w:proofErr w:type="spellStart"/>
      <w:r w:rsidRPr="00C0761E">
        <w:rPr>
          <w:rFonts w:ascii="Times New Roman" w:hAnsi="Times New Roman" w:cs="Times New Roman"/>
          <w:sz w:val="24"/>
        </w:rPr>
        <w:t>предпрофильной</w:t>
      </w:r>
      <w:proofErr w:type="spellEnd"/>
      <w:r w:rsidRPr="00C0761E">
        <w:rPr>
          <w:rFonts w:ascii="Times New Roman" w:hAnsi="Times New Roman" w:cs="Times New Roman"/>
          <w:sz w:val="24"/>
        </w:rPr>
        <w:t xml:space="preserve"> подготовки обучающихся. </w:t>
      </w:r>
      <w:r w:rsidRPr="00C0761E">
        <w:rPr>
          <w:rFonts w:ascii="Times New Roman" w:hAnsi="Times New Roman" w:cs="Times New Roman"/>
          <w:sz w:val="24"/>
        </w:rPr>
        <w:lastRenderedPageBreak/>
        <w:t xml:space="preserve">Также на организацию </w:t>
      </w:r>
      <w:proofErr w:type="spellStart"/>
      <w:r w:rsidRPr="00C0761E">
        <w:rPr>
          <w:rFonts w:ascii="Times New Roman" w:hAnsi="Times New Roman" w:cs="Times New Roman"/>
          <w:sz w:val="24"/>
        </w:rPr>
        <w:t>предпрофильной</w:t>
      </w:r>
      <w:proofErr w:type="spellEnd"/>
      <w:r w:rsidRPr="00C0761E">
        <w:rPr>
          <w:rFonts w:ascii="Times New Roman" w:hAnsi="Times New Roman" w:cs="Times New Roman"/>
          <w:sz w:val="24"/>
        </w:rPr>
        <w:t xml:space="preserve"> подготовки обучающихся </w:t>
      </w:r>
      <w:r w:rsidRPr="00C0761E">
        <w:rPr>
          <w:rFonts w:ascii="Times New Roman" w:hAnsi="Times New Roman" w:cs="Times New Roman"/>
          <w:sz w:val="24"/>
        </w:rPr>
        <w:br/>
        <w:t xml:space="preserve">в </w:t>
      </w:r>
      <w:r w:rsidR="00DA3A66" w:rsidRPr="00C0761E">
        <w:rPr>
          <w:rFonts w:ascii="Times New Roman" w:hAnsi="Times New Roman" w:cs="Times New Roman"/>
          <w:color w:val="000000"/>
          <w:sz w:val="24"/>
          <w:lang w:val="en-US"/>
        </w:rPr>
        <w:t>IX</w:t>
      </w:r>
      <w:r w:rsidRPr="00C0761E">
        <w:rPr>
          <w:rFonts w:ascii="Times New Roman" w:hAnsi="Times New Roman" w:cs="Times New Roman"/>
          <w:sz w:val="24"/>
        </w:rPr>
        <w:t xml:space="preserve"> классе отводятся часы регионального компонента и компонента общеобразовательной организации.</w:t>
      </w:r>
    </w:p>
    <w:p w:rsidR="0087130B" w:rsidRPr="00C0761E" w:rsidRDefault="0087130B" w:rsidP="0087130B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0761E">
        <w:rPr>
          <w:rFonts w:ascii="Times New Roman" w:hAnsi="Times New Roman" w:cs="Times New Roman"/>
          <w:color w:val="000000"/>
          <w:sz w:val="24"/>
        </w:rPr>
        <w:t>Региональной спецификой учебного плана является:</w:t>
      </w:r>
    </w:p>
    <w:p w:rsidR="0087130B" w:rsidRPr="00C0761E" w:rsidRDefault="0087130B" w:rsidP="0015718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</w:rPr>
      </w:pPr>
      <w:r w:rsidRPr="00C0761E">
        <w:rPr>
          <w:rFonts w:ascii="Times New Roman" w:hAnsi="Times New Roman" w:cs="Times New Roman"/>
          <w:color w:val="000000"/>
          <w:sz w:val="24"/>
        </w:rPr>
        <w:t>изучение учебного предмета «История и культура Владимирского края» в</w:t>
      </w:r>
      <w:r w:rsidRPr="00C0761E">
        <w:rPr>
          <w:rFonts w:ascii="Times New Roman" w:hAnsi="Times New Roman" w:cs="Times New Roman"/>
          <w:sz w:val="24"/>
          <w:lang w:val="en-US"/>
        </w:rPr>
        <w:t>VI</w:t>
      </w:r>
      <w:r w:rsidRPr="00C0761E">
        <w:rPr>
          <w:rFonts w:ascii="Times New Roman" w:hAnsi="Times New Roman" w:cs="Times New Roman"/>
          <w:color w:val="000000"/>
          <w:sz w:val="24"/>
        </w:rPr>
        <w:t>-</w:t>
      </w:r>
      <w:r w:rsidRPr="00C0761E">
        <w:rPr>
          <w:rFonts w:ascii="Times New Roman" w:hAnsi="Times New Roman" w:cs="Times New Roman"/>
          <w:color w:val="000000"/>
          <w:sz w:val="24"/>
          <w:lang w:val="en-US"/>
        </w:rPr>
        <w:t>IX</w:t>
      </w:r>
      <w:r w:rsidRPr="00C0761E">
        <w:rPr>
          <w:rFonts w:ascii="Times New Roman" w:hAnsi="Times New Roman" w:cs="Times New Roman"/>
          <w:color w:val="000000"/>
          <w:sz w:val="24"/>
        </w:rPr>
        <w:t xml:space="preserve"> классах (как модуля </w:t>
      </w:r>
      <w:proofErr w:type="gramStart"/>
      <w:r w:rsidRPr="00C0761E">
        <w:rPr>
          <w:rFonts w:ascii="Times New Roman" w:hAnsi="Times New Roman" w:cs="Times New Roman"/>
          <w:color w:val="000000"/>
          <w:sz w:val="24"/>
        </w:rPr>
        <w:t>в  преподавании</w:t>
      </w:r>
      <w:proofErr w:type="gramEnd"/>
      <w:r w:rsidRPr="00C0761E">
        <w:rPr>
          <w:rFonts w:ascii="Times New Roman" w:hAnsi="Times New Roman" w:cs="Times New Roman"/>
          <w:color w:val="000000"/>
          <w:sz w:val="24"/>
        </w:rPr>
        <w:t xml:space="preserve"> предмета </w:t>
      </w:r>
      <w:r w:rsidR="0040435D">
        <w:rPr>
          <w:rFonts w:ascii="Times New Roman" w:hAnsi="Times New Roman" w:cs="Times New Roman"/>
          <w:color w:val="000000"/>
          <w:sz w:val="24"/>
        </w:rPr>
        <w:t>«И</w:t>
      </w:r>
      <w:r w:rsidRPr="00C0761E">
        <w:rPr>
          <w:rFonts w:ascii="Times New Roman" w:hAnsi="Times New Roman" w:cs="Times New Roman"/>
          <w:color w:val="000000"/>
          <w:sz w:val="24"/>
        </w:rPr>
        <w:t>стория</w:t>
      </w:r>
      <w:r w:rsidR="0040435D">
        <w:rPr>
          <w:rFonts w:ascii="Times New Roman" w:hAnsi="Times New Roman" w:cs="Times New Roman"/>
          <w:color w:val="000000"/>
          <w:sz w:val="24"/>
        </w:rPr>
        <w:t>»</w:t>
      </w:r>
      <w:r w:rsidRPr="00C0761E">
        <w:rPr>
          <w:rFonts w:ascii="Times New Roman" w:hAnsi="Times New Roman" w:cs="Times New Roman"/>
          <w:color w:val="000000"/>
          <w:sz w:val="24"/>
        </w:rPr>
        <w:t>);</w:t>
      </w:r>
    </w:p>
    <w:p w:rsidR="0087130B" w:rsidRPr="00C0761E" w:rsidRDefault="0087130B" w:rsidP="0015718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</w:rPr>
      </w:pPr>
      <w:r w:rsidRPr="00C0761E">
        <w:rPr>
          <w:rFonts w:ascii="Times New Roman" w:hAnsi="Times New Roman" w:cs="Times New Roman"/>
          <w:color w:val="000000"/>
          <w:sz w:val="24"/>
        </w:rPr>
        <w:t xml:space="preserve">изучение учебного предмета «Основы безопасности жизнедеятельности» в </w:t>
      </w:r>
      <w:r w:rsidRPr="00C0761E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Pr="00C0761E">
        <w:rPr>
          <w:rFonts w:ascii="Times New Roman" w:hAnsi="Times New Roman" w:cs="Times New Roman"/>
          <w:color w:val="000000"/>
          <w:sz w:val="24"/>
        </w:rPr>
        <w:t>-</w:t>
      </w:r>
      <w:r w:rsidRPr="00C0761E">
        <w:rPr>
          <w:rFonts w:ascii="Times New Roman" w:hAnsi="Times New Roman" w:cs="Times New Roman"/>
          <w:color w:val="000000"/>
          <w:sz w:val="24"/>
          <w:lang w:val="en-US"/>
        </w:rPr>
        <w:t>VII</w:t>
      </w:r>
      <w:r w:rsidRPr="00C0761E">
        <w:rPr>
          <w:rFonts w:ascii="Times New Roman" w:hAnsi="Times New Roman" w:cs="Times New Roman"/>
          <w:color w:val="000000"/>
          <w:sz w:val="24"/>
        </w:rPr>
        <w:t xml:space="preserve">, </w:t>
      </w:r>
      <w:r w:rsidRPr="00C0761E">
        <w:rPr>
          <w:rFonts w:ascii="Times New Roman" w:hAnsi="Times New Roman" w:cs="Times New Roman"/>
          <w:color w:val="000000"/>
          <w:sz w:val="24"/>
          <w:lang w:val="en-US"/>
        </w:rPr>
        <w:t>IX</w:t>
      </w:r>
      <w:r w:rsidRPr="00C0761E">
        <w:rPr>
          <w:rFonts w:ascii="Times New Roman" w:hAnsi="Times New Roman" w:cs="Times New Roman"/>
          <w:color w:val="000000"/>
          <w:sz w:val="24"/>
        </w:rPr>
        <w:t xml:space="preserve"> классах (как отдельного учебного</w:t>
      </w:r>
      <w:r w:rsidR="00157187">
        <w:rPr>
          <w:rFonts w:ascii="Times New Roman" w:hAnsi="Times New Roman" w:cs="Times New Roman"/>
          <w:color w:val="000000"/>
          <w:sz w:val="24"/>
        </w:rPr>
        <w:t xml:space="preserve"> предмета) – за счет регионального компонента</w:t>
      </w:r>
      <w:r w:rsidRPr="00C0761E">
        <w:rPr>
          <w:rFonts w:ascii="Times New Roman" w:hAnsi="Times New Roman" w:cs="Times New Roman"/>
          <w:color w:val="000000"/>
          <w:sz w:val="24"/>
        </w:rPr>
        <w:t>;</w:t>
      </w:r>
    </w:p>
    <w:p w:rsidR="0087130B" w:rsidRPr="0040435D" w:rsidRDefault="0087130B" w:rsidP="00157187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40435D">
        <w:rPr>
          <w:rFonts w:ascii="Times New Roman" w:hAnsi="Times New Roman" w:cs="Times New Roman"/>
          <w:sz w:val="24"/>
        </w:rPr>
        <w:t xml:space="preserve">география Владимирской области изучается </w:t>
      </w:r>
      <w:proofErr w:type="gramStart"/>
      <w:r w:rsidRPr="0040435D">
        <w:rPr>
          <w:rFonts w:ascii="Times New Roman" w:hAnsi="Times New Roman" w:cs="Times New Roman"/>
          <w:sz w:val="24"/>
        </w:rPr>
        <w:t>интегрировано  в</w:t>
      </w:r>
      <w:proofErr w:type="gramEnd"/>
      <w:r w:rsidRPr="0040435D">
        <w:rPr>
          <w:rFonts w:ascii="Times New Roman" w:hAnsi="Times New Roman" w:cs="Times New Roman"/>
          <w:sz w:val="24"/>
        </w:rPr>
        <w:t xml:space="preserve"> содержании курса географии России в </w:t>
      </w:r>
      <w:r w:rsidRPr="0040435D">
        <w:rPr>
          <w:rFonts w:ascii="Times New Roman" w:hAnsi="Times New Roman" w:cs="Times New Roman"/>
          <w:sz w:val="24"/>
          <w:lang w:val="en-US"/>
        </w:rPr>
        <w:t>VIII</w:t>
      </w:r>
      <w:r w:rsidRPr="0040435D">
        <w:rPr>
          <w:rFonts w:ascii="Times New Roman" w:hAnsi="Times New Roman" w:cs="Times New Roman"/>
          <w:sz w:val="24"/>
        </w:rPr>
        <w:t>-</w:t>
      </w:r>
      <w:r w:rsidRPr="0040435D">
        <w:rPr>
          <w:rFonts w:ascii="Times New Roman" w:hAnsi="Times New Roman" w:cs="Times New Roman"/>
          <w:sz w:val="24"/>
          <w:lang w:val="en-US"/>
        </w:rPr>
        <w:t>IX</w:t>
      </w:r>
      <w:r w:rsidRPr="0040435D">
        <w:rPr>
          <w:rFonts w:ascii="Times New Roman" w:hAnsi="Times New Roman" w:cs="Times New Roman"/>
          <w:sz w:val="24"/>
        </w:rPr>
        <w:t xml:space="preserve"> классах.</w:t>
      </w:r>
    </w:p>
    <w:p w:rsidR="0087130B" w:rsidRPr="0040435D" w:rsidRDefault="003E3BAB" w:rsidP="003E3BAB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Отдельные направления внеурочной деятельности в </w:t>
      </w:r>
      <w:r w:rsidR="00DA7DE4" w:rsidRPr="00C0761E">
        <w:rPr>
          <w:rFonts w:ascii="Times New Roman" w:hAnsi="Times New Roman" w:cs="Times New Roman"/>
          <w:color w:val="000000"/>
          <w:sz w:val="24"/>
          <w:lang w:val="en-US"/>
        </w:rPr>
        <w:t>V</w:t>
      </w:r>
      <w:r w:rsidR="00DA7DE4" w:rsidRPr="00C0761E">
        <w:rPr>
          <w:rFonts w:ascii="Times New Roman" w:hAnsi="Times New Roman" w:cs="Times New Roman"/>
          <w:color w:val="000000"/>
          <w:sz w:val="24"/>
        </w:rPr>
        <w:t>-</w:t>
      </w:r>
      <w:r w:rsidR="00DA7DE4" w:rsidRPr="00C0761E">
        <w:rPr>
          <w:rFonts w:ascii="Times New Roman" w:hAnsi="Times New Roman" w:cs="Times New Roman"/>
          <w:color w:val="000000"/>
          <w:sz w:val="24"/>
          <w:lang w:val="en-US"/>
        </w:rPr>
        <w:t>VII</w:t>
      </w:r>
      <w:r w:rsidR="00DA7DE4">
        <w:rPr>
          <w:rFonts w:ascii="Times New Roman" w:hAnsi="Times New Roman" w:cs="Times New Roman"/>
          <w:color w:val="000000"/>
          <w:sz w:val="24"/>
          <w:lang w:val="en-US"/>
        </w:rPr>
        <w:t>I</w:t>
      </w:r>
      <w:r w:rsidR="00DA7D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классах представлены объединенными группами детей по интересам</w:t>
      </w:r>
      <w:r w:rsidR="00DA7DE4">
        <w:rPr>
          <w:rFonts w:ascii="Times New Roman" w:hAnsi="Times New Roman" w:cs="Times New Roman"/>
          <w:sz w:val="24"/>
        </w:rPr>
        <w:t>: 5-6 классы и 7-8 классы. Причем, участие детей при таком объединении не означает наличие детей всего класса в отдельности (</w:t>
      </w:r>
      <w:proofErr w:type="gramStart"/>
      <w:r w:rsidR="00DA7DE4">
        <w:rPr>
          <w:rFonts w:ascii="Times New Roman" w:hAnsi="Times New Roman" w:cs="Times New Roman"/>
          <w:sz w:val="24"/>
        </w:rPr>
        <w:t xml:space="preserve">например, </w:t>
      </w:r>
      <w:r>
        <w:rPr>
          <w:rFonts w:ascii="Times New Roman" w:hAnsi="Times New Roman" w:cs="Times New Roman"/>
          <w:sz w:val="24"/>
        </w:rPr>
        <w:t xml:space="preserve"> </w:t>
      </w:r>
      <w:r w:rsidR="00DA7DE4">
        <w:rPr>
          <w:rFonts w:ascii="Times New Roman" w:hAnsi="Times New Roman" w:cs="Times New Roman"/>
          <w:sz w:val="24"/>
        </w:rPr>
        <w:t>подгруппа</w:t>
      </w:r>
      <w:proofErr w:type="gramEnd"/>
      <w:r w:rsidR="00DA7DE4">
        <w:rPr>
          <w:rFonts w:ascii="Times New Roman" w:hAnsi="Times New Roman" w:cs="Times New Roman"/>
          <w:sz w:val="24"/>
        </w:rPr>
        <w:t xml:space="preserve"> 5 класса и подгруппа 6 класса могут заниматься вместе на внеурочной деятельности спортивно-оздоровительного направления, когда вторые подгруппы тех же классов вместе заняты на внеурочной деятельности общекультурного направления). Т.е. классы делятся на подгруппы, где первые подгруппы </w:t>
      </w:r>
      <w:r w:rsidR="00F623B1">
        <w:rPr>
          <w:rFonts w:ascii="Times New Roman" w:hAnsi="Times New Roman" w:cs="Times New Roman"/>
          <w:sz w:val="24"/>
        </w:rPr>
        <w:t xml:space="preserve">двух классов объединены на занятии одного из направлений внеурочной деятельности, тогда как вторые подгруппы тех же классов в то же время </w:t>
      </w:r>
      <w:proofErr w:type="gramStart"/>
      <w:r w:rsidR="00F623B1">
        <w:rPr>
          <w:rFonts w:ascii="Times New Roman" w:hAnsi="Times New Roman" w:cs="Times New Roman"/>
          <w:sz w:val="24"/>
        </w:rPr>
        <w:t>объединены  на</w:t>
      </w:r>
      <w:proofErr w:type="gramEnd"/>
      <w:r w:rsidR="00F623B1">
        <w:rPr>
          <w:rFonts w:ascii="Times New Roman" w:hAnsi="Times New Roman" w:cs="Times New Roman"/>
          <w:sz w:val="24"/>
        </w:rPr>
        <w:t xml:space="preserve"> занятии другого направления.</w:t>
      </w:r>
    </w:p>
    <w:p w:rsidR="0087130B" w:rsidRPr="00C0761E" w:rsidRDefault="00C0761E" w:rsidP="008713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87130B" w:rsidRPr="00C0761E">
        <w:rPr>
          <w:rFonts w:ascii="Times New Roman" w:hAnsi="Times New Roman" w:cs="Times New Roman"/>
          <w:b/>
          <w:sz w:val="24"/>
        </w:rPr>
        <w:t>. Формы проведения промежуточной аттестации</w:t>
      </w:r>
    </w:p>
    <w:p w:rsidR="0087130B" w:rsidRPr="00C0761E" w:rsidRDefault="00C0761E" w:rsidP="00871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7130B" w:rsidRPr="00C0761E">
        <w:rPr>
          <w:rFonts w:ascii="Times New Roman" w:hAnsi="Times New Roman" w:cs="Times New Roman"/>
          <w:sz w:val="24"/>
        </w:rPr>
        <w:t>.1.       По завершению учебного года проводится промежуточная аттестация во 2-</w:t>
      </w:r>
      <w:r w:rsidR="00157187">
        <w:rPr>
          <w:rFonts w:ascii="Times New Roman" w:hAnsi="Times New Roman" w:cs="Times New Roman"/>
          <w:sz w:val="24"/>
        </w:rPr>
        <w:t>8</w:t>
      </w:r>
      <w:r w:rsidR="0087130B" w:rsidRPr="00C0761E">
        <w:rPr>
          <w:rFonts w:ascii="Times New Roman" w:hAnsi="Times New Roman" w:cs="Times New Roman"/>
          <w:sz w:val="24"/>
        </w:rPr>
        <w:t xml:space="preserve"> классах.</w:t>
      </w:r>
    </w:p>
    <w:p w:rsidR="0087130B" w:rsidRPr="00C0761E" w:rsidRDefault="00C0761E" w:rsidP="00871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7130B" w:rsidRPr="00C0761E">
        <w:rPr>
          <w:rFonts w:ascii="Times New Roman" w:hAnsi="Times New Roman" w:cs="Times New Roman"/>
          <w:sz w:val="24"/>
        </w:rPr>
        <w:t xml:space="preserve">.2. Перечень и </w:t>
      </w:r>
      <w:proofErr w:type="gramStart"/>
      <w:r w:rsidR="0087130B" w:rsidRPr="00C0761E">
        <w:rPr>
          <w:rFonts w:ascii="Times New Roman" w:hAnsi="Times New Roman" w:cs="Times New Roman"/>
          <w:sz w:val="24"/>
        </w:rPr>
        <w:t>количество  учебных</w:t>
      </w:r>
      <w:proofErr w:type="gramEnd"/>
      <w:r w:rsidR="0087130B" w:rsidRPr="00C0761E">
        <w:rPr>
          <w:rFonts w:ascii="Times New Roman" w:hAnsi="Times New Roman" w:cs="Times New Roman"/>
          <w:sz w:val="24"/>
        </w:rPr>
        <w:t xml:space="preserve"> предметов, выносимых на промежуточную  аттестацию,  определяется педагогическим советом.    </w:t>
      </w:r>
    </w:p>
    <w:p w:rsidR="0087130B" w:rsidRPr="00C0761E" w:rsidRDefault="00C0761E" w:rsidP="00871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7130B" w:rsidRPr="00C0761E">
        <w:rPr>
          <w:rFonts w:ascii="Times New Roman" w:hAnsi="Times New Roman" w:cs="Times New Roman"/>
          <w:sz w:val="24"/>
        </w:rPr>
        <w:t xml:space="preserve">.3. Формы проведения промежуточной аттестации: контрольная работа, диктант, изложение с разработкой плана его содержания, сочинение, изложение с творческим заданием, комплексный анализ текста, зачет, экзамен, собеседование, тестирование, в том числе электронное, защита рефератов, сдача нормативов по физической культуре.    </w:t>
      </w:r>
    </w:p>
    <w:p w:rsidR="0087130B" w:rsidRPr="00C0761E" w:rsidRDefault="0087130B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7130B" w:rsidRPr="00C0761E" w:rsidRDefault="0087130B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7130B" w:rsidRDefault="0087130B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30A1" w:rsidRDefault="00FE30A1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64461A" w:rsidRPr="008F1E24" w:rsidRDefault="0064461A" w:rsidP="0064461A">
      <w:pPr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8F1E24">
        <w:rPr>
          <w:rFonts w:ascii="Times New Roman" w:hAnsi="Times New Roman" w:cs="Times New Roman"/>
          <w:b/>
          <w:szCs w:val="24"/>
        </w:rPr>
        <w:lastRenderedPageBreak/>
        <w:t>Приложение 1</w:t>
      </w:r>
    </w:p>
    <w:p w:rsidR="0064461A" w:rsidRPr="008F1E24" w:rsidRDefault="0064461A" w:rsidP="0064461A">
      <w:pPr>
        <w:jc w:val="center"/>
        <w:rPr>
          <w:rFonts w:ascii="Times New Roman" w:hAnsi="Times New Roman" w:cs="Times New Roman"/>
          <w:b/>
          <w:szCs w:val="24"/>
        </w:rPr>
      </w:pPr>
      <w:r w:rsidRPr="008F1E24">
        <w:rPr>
          <w:rFonts w:ascii="Times New Roman" w:hAnsi="Times New Roman" w:cs="Times New Roman"/>
          <w:b/>
          <w:szCs w:val="24"/>
        </w:rPr>
        <w:t>Учебно-методические комплексы по предметам</w:t>
      </w:r>
    </w:p>
    <w:p w:rsidR="0064461A" w:rsidRPr="008F1E24" w:rsidRDefault="0064461A" w:rsidP="0064461A">
      <w:pPr>
        <w:jc w:val="center"/>
        <w:rPr>
          <w:rFonts w:ascii="Times New Roman" w:hAnsi="Times New Roman" w:cs="Times New Roman"/>
          <w:b/>
          <w:szCs w:val="24"/>
        </w:rPr>
      </w:pPr>
      <w:r w:rsidRPr="008F1E24">
        <w:rPr>
          <w:rFonts w:ascii="Times New Roman" w:hAnsi="Times New Roman" w:cs="Times New Roman"/>
          <w:b/>
          <w:szCs w:val="24"/>
        </w:rPr>
        <w:t>201</w:t>
      </w:r>
      <w:r>
        <w:rPr>
          <w:rFonts w:ascii="Times New Roman" w:hAnsi="Times New Roman" w:cs="Times New Roman"/>
          <w:b/>
          <w:szCs w:val="24"/>
        </w:rPr>
        <w:t>8</w:t>
      </w:r>
      <w:r w:rsidRPr="008F1E24">
        <w:rPr>
          <w:rFonts w:ascii="Times New Roman" w:hAnsi="Times New Roman" w:cs="Times New Roman"/>
          <w:b/>
          <w:szCs w:val="24"/>
        </w:rPr>
        <w:t>-201</w:t>
      </w:r>
      <w:r>
        <w:rPr>
          <w:rFonts w:ascii="Times New Roman" w:hAnsi="Times New Roman" w:cs="Times New Roman"/>
          <w:b/>
          <w:szCs w:val="24"/>
        </w:rPr>
        <w:t>9</w:t>
      </w:r>
      <w:r w:rsidRPr="008F1E24">
        <w:rPr>
          <w:rFonts w:ascii="Times New Roman" w:hAnsi="Times New Roman" w:cs="Times New Roman"/>
          <w:b/>
          <w:szCs w:val="24"/>
        </w:rPr>
        <w:t xml:space="preserve"> учебный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835"/>
        <w:gridCol w:w="2552"/>
        <w:gridCol w:w="709"/>
        <w:gridCol w:w="1275"/>
      </w:tblGrid>
      <w:tr w:rsidR="0064461A" w:rsidRPr="008F1E24" w:rsidTr="00D3680E">
        <w:tc>
          <w:tcPr>
            <w:tcW w:w="675" w:type="dxa"/>
          </w:tcPr>
          <w:p w:rsidR="0064461A" w:rsidRPr="008F1E24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Предметы в соответствии с учебным планом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Программы с указанием уровня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Учебники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% оснащенности</w:t>
            </w:r>
          </w:p>
        </w:tc>
      </w:tr>
      <w:tr w:rsidR="0064461A" w:rsidRPr="008F1E24" w:rsidTr="00D3680E">
        <w:trPr>
          <w:gridAfter w:val="5"/>
          <w:wAfter w:w="9639" w:type="dxa"/>
          <w:trHeight w:val="458"/>
        </w:trPr>
        <w:tc>
          <w:tcPr>
            <w:tcW w:w="675" w:type="dxa"/>
            <w:vMerge w:val="restart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1а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1. Русский язык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Примерные программы по учебным предметам. Начальная школа. В 2-х ч. Ч. 1.- М.: Просвещение.2014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Климанова Л.Ф., Макеева С.Г. Русский язык 1 класс в 2ч. -  М: Просвещение,  2011г. 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2. Литературное чтение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Климанова Л. Ф.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Литературное чтение. Рабочие программы. Предметная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линия учебников системы «Школа России». 1—4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сы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 /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Л. Ф. Климанова, М.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Бойкина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М.: Просвещение,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2014. 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Климанова Л.Ф., Горецкий В.Г., Виноградская Л.А. Литературное чтение 1 класс в 2х ч.- М: Просвещение, 2012г.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3. Математика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учеб. пособие для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[М. И. Мо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перераб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 : Просвещение, 2016.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Моро М.И., Волкова С И., Степанова С.В.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Математика 1 класс в 2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ч..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-  М: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Просвещение, 2011г.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4. Окружающий мир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Плешаков А. А. Окружающий мир 1 класс в 2ч. - М: Просвещение, 2011г.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5. Музыка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Сергеева Г. П. Музыка. Рабочие программы. Предметная линия учебников Г. П. Сергеевой, Е. Д. Критской. 1 —4 </w:t>
            </w:r>
            <w:proofErr w:type="gram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классы :</w:t>
            </w:r>
            <w:proofErr w:type="gram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общеобразоват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организаций/ Г. П.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Сергеева,Е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Д. Критская, Т. С.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Шмагина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— 5-е изд. — М: Просве</w:t>
            </w: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Критская Е.Д., Сергеева Г.П.,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Шмагина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Т.С..</w:t>
            </w:r>
            <w:proofErr w:type="gram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Музыка 1 класс. – М: Просвещение, 2010г.</w:t>
            </w: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 Изобразитель</w:t>
            </w: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ное искусство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Кузин В.С.,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Кубышкина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Э.И., Богатырев Я. М. Рабочая программа Изобразительное искусство. 1–4 классы. – М.: Дрофа, 2012.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</w:t>
            </w:r>
            <w:r w:rsidRPr="008F1E2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 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Кузин В.С.,</w:t>
            </w: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искусство1 класс. – М: Дрофа, 2011г.</w:t>
            </w:r>
          </w:p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 1 </w:t>
            </w:r>
            <w:proofErr w:type="gram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класс./</w:t>
            </w:r>
            <w:proofErr w:type="gram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 – М: Просвещение, 2014 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7. Технология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Примерные программы по учебным предметам. Начальная школа. В 2-х ч. Ч. 1. – М.: Просвещение. 2014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Н.И Богданова Н.В.,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Фрейтаг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И.П. Технология1 класс. – М: Просвещение, 2011, 2016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8. Физическая культура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Лях, В. И. Физическая культура: 1-4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Лях В.И. Физическая культура. – М: Просвещение, 2010.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rPr>
          <w:gridAfter w:val="5"/>
          <w:wAfter w:w="9639" w:type="dxa"/>
          <w:trHeight w:val="458"/>
        </w:trPr>
        <w:tc>
          <w:tcPr>
            <w:tcW w:w="675" w:type="dxa"/>
            <w:vMerge w:val="restart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1б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1. Русский язык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Примерные программы по учебным предметам. Начальная школа. В 2-х ч. Ч. 1. – М.: Просвещение. 2014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Климанова Л.Ф., Макеева С.Г. Русский язык. -  М: Просвещение. 2011.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2. Литературное чтение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Климанова Л. Ф.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Литературное чтение. Рабочие программы. Предметная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линия учебников системы «Школа России». 1—4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сы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 /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Л. Ф. Климанова, М.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Бойкина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М.: Просвещение,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2014. 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Климанова Л.Ф., Горецкий В.Г. Литературное чтение 1 класс в 2ч.– М: Просвещение, 2011.2017.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3. Математика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учеб. пособие для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[М. И. Мо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перераб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 : Просвещение, 2016.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Моро М.И., Волкова С И., Степанова С.В. 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Математика 1 класс в 2ч. - М: Просвещение. 2011.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4. Окружающий мир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Плешаков А. А. Окружающий мир 1 класс в 2ч - М: Просвещение. 2011.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5. Музыка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Сергеева Г. П. Музыка. Рабочие программы. Предметная линия учебников Г. П. Сергеевой, Е. Д. Критской. 1 —4 </w:t>
            </w:r>
            <w:proofErr w:type="gram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классы :</w:t>
            </w:r>
            <w:proofErr w:type="gram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общеобразоват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организаций/ Г. П. Сергеева, Е. Д. Критская, Т. С.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Шмагина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— 5-е изд. — М: Просве</w:t>
            </w: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Критская Е.Д., Сергеева Г.П.,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Шмагина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Т.С..</w:t>
            </w:r>
            <w:proofErr w:type="gram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Музыка 1 класс. – М: Просвещение, 2010.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6. Изобразительное искусство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искусство.1 класс./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.– М: Просвещение, 2014 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7. Технология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учреждений / Н. И.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Ана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щенкова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3-е изд. — М.: Просвещение. 2012.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Н.И Богданова Н.В.,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Фрейтаг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И.П. Технология 1 класс. – М: Просвещение. 2012, 2017.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8. Физическая культура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Лях, В. И. Физическая культура: 1-4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Лях В.И.  Физическая культура 1 – 4 класс. -  М: Просвещение. 2010г.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 w:val="restart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2а</w:t>
            </w: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1. Русский язык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язык. Рабочие программы. Предметная линия учебников системы «Школа России». 1—4 классы: </w:t>
            </w:r>
            <w:proofErr w:type="spellStart"/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посо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бие</w:t>
            </w:r>
            <w:proofErr w:type="spellEnd"/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организаций/В. П. Ка-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накина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В. Г. Горецкий, М.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Бойкина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 — М.: Просвещение, 2014. 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Канакина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В.П., Горецкий В.Г. Русский язык 2 класс в2ч. – М.: Просвещение. 2011, 2017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2. Литературное чтение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Климанова Л. Ф. Литературное чтение. Рабочие программы. Предметная линия учебников системы «Школа России».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Л. Ф. Климанова, М.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Бойкина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 : Просвещение, 2014.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Климанова Л.Ф., Горецкий В.Г. Литературное чтение 2 класс в 2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ч..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– М: Просвещение, 2011г.2017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rPr>
          <w:trHeight w:val="1402"/>
        </w:trPr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3. Иностранный язык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Бим И. Л. Немецкий язык. Рабочие программы. Предметная линия учебников И. Л. Бим. 2—4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И. Л. Бим, Л. И. Рыжова. —2-е изд. — М: Просвещение, 2013. 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Бим И.Л., Рыжова Л.И. Немецкий язык.2 класс. – М.: Просвещение, 2009, 2017.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4. Математика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учеб. пособие для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[М. И. Мо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перераб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 : Просвещение, 2016.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Моро М.И.,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Бантова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М.А., Бельтюкова Г.В. и др. Математика 2 класс в 2 ч.- М: Просвещение. 2011, 2017г</w:t>
            </w:r>
            <w:r w:rsidRPr="008F1E24">
              <w:rPr>
                <w:rFonts w:ascii="Times New Roman" w:hAnsi="Times New Roman" w:cs="Times New Roman"/>
                <w:color w:val="00B050"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5. Окружающий мир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Плешаков А. А. Окружающий мир в 2ч.2 класс. - М: Просвещение, 2011г.,2017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6. Музыка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Сергеева Г. П.  Музыка. Рабочие программы. Предметная линия учебников Г. П. Сергеевой, Е. Д. Критской. 1 —4 </w:t>
            </w:r>
            <w:proofErr w:type="gram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классы :</w:t>
            </w:r>
            <w:proofErr w:type="gram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общеобразоват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организаций/ Г. П.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Сергеева,Е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Д. Критская, Т. С.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Шмагина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— 5-е изд. — М: Просве</w:t>
            </w: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Критская Е.Д., Сергеева Г.П.,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Шмагина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Т.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С..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Музыка.2 класс. – М: Просвещение, 201,2017.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7. Изобразительное искусство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искусство.1 класс./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.– М: Просвещение, 2014 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8. Технология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учреждений / Н. И.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Ана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щенкова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3-е изд. — М.: Просвещение, 2012.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Н.И., Богданова Н.В., Добромыслова Н.В. Технология.2 класс. – М: Просвещение, 2012, 2017.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9. Физическая культура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Лях, В. И. Физическая культура: 1-4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Лях В.И.  Физическая культура 1 – 4 класс. -  М: Просвещение, 2010г.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Бененсон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Е.П., Паутова А.Г. Информатика и ИКТ. 2-4 класс. Примерная рабочая программа— М.: Академкнига/Учебник. 2016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64461A" w:rsidRPr="008F1E24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Бененсон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Е.П., Паутова А.Г. Информатика и ИКТ. 2 класс. Учебник в 2ч. – М.: Академкнига/ Учебник. 2011.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 w:val="restart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b/>
                <w:sz w:val="18"/>
                <w:szCs w:val="20"/>
              </w:rPr>
              <w:t>2б</w:t>
            </w: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1. Русский язык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/[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В. П. Ка-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накина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В. Г. Горецкий, М.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Бойкина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др.]. — М.: Просвещение, 2014.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Канакина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В.П., Горецкий В.Г. Русский язык в2ч.2 класс. -  М: Просвещение, 2011, 2017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2. Литературное чтение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Климанова Л. Ф.  Литературное чтение. Рабочие программы. Предметная линия учебников системы «Школа России». 1—4 </w:t>
            </w:r>
            <w:proofErr w:type="spellStart"/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класы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Л. Ф. Климанова, М.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Бойкина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— М.: Просвещение. 2014. 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Климанова Л.Ф., Горецкий В.Г. Литературное чтение. 2 класс в 2 ч. – М: Просвещение, 2011г.2017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3. Иностранный язык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Бим И. Л. Немецкий язык. Рабочие программы. Предметная линия учебников И. Л. Бим. 2—4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И. Л. Бим, Л. И. Рыжова. —2-е изд. — М: Просвещение, 2013. 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Бим И. Л., Рыжова Л. И. Немецкий язык.2 класс. – М: Просвещение, 2009.2017.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4. Математика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учеб. пособие для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[М. И. Мо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перераб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М. : Просвещение, 2016.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Моро М.И.,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Бантова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М.А., Бельтюкова Г.В. и др. Математика.  2класс в 2 ч.- М: Просвещение, 2011г, 2017г.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5. Окружающий мир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Плешаков А. А. Окружающий мир в 2ч. 2 класс. - М: Просвещение, 2011г</w:t>
            </w:r>
            <w:r w:rsidRPr="008F1E24">
              <w:rPr>
                <w:rFonts w:ascii="Times New Roman" w:hAnsi="Times New Roman" w:cs="Times New Roman"/>
                <w:color w:val="00B050"/>
                <w:sz w:val="18"/>
                <w:szCs w:val="20"/>
              </w:rPr>
              <w:t xml:space="preserve">, </w:t>
            </w: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2017 г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6. Музыка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Сергеева Г.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П.Музыка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Рабочие программы. Предметная линия учебников Г.П. Сергеевой, Е. Д. Критской. 1 —4 </w:t>
            </w:r>
            <w:proofErr w:type="gram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классы :</w:t>
            </w:r>
            <w:proofErr w:type="gram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общеобразоват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организаций/ Г. П.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Сергеева,Е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Д. Критская, Т. С. </w:t>
            </w:r>
            <w:proofErr w:type="spellStart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Шмагина</w:t>
            </w:r>
            <w:proofErr w:type="spellEnd"/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— 5-е изд. — М: Просве</w:t>
            </w:r>
            <w:r w:rsidRPr="008F1E2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Критская Е.Д., Сергеева Г.П.,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Шмагина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Т.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С..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Музыка.2 класс. – М: Просвещение, 2012г.,2017г.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7. Изобразительное искусство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</w:t>
            </w:r>
            <w:r w:rsidRPr="008F1E2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искусство.1 класс./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.– М: Просвещение, 2014 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8. Технология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учреждений / Н. И.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С. В.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Ана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щенкова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3-е изд. — М.: Просвещение, 2012.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Роговцева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Н.И., Богданова Н.В., Добромыслова Н.В. Технология. – М: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Просвещение, 2012г., 2017г.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c>
          <w:tcPr>
            <w:tcW w:w="675" w:type="dxa"/>
            <w:vMerge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9. Физическая культура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Лях, В. И. Физическая культура: 1-4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Лях В.И.  Физическая культура 1 – 4 класс. -  М: Просвещение, 2010г.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8F1E24" w:rsidTr="00D3680E">
        <w:trPr>
          <w:trHeight w:val="274"/>
        </w:trPr>
        <w:tc>
          <w:tcPr>
            <w:tcW w:w="6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Бененсон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Е.П., Паутова А.Г. Информатика и ИКТ. 2-4 класс. Примерная рабочая программа— М.: Академкнига/Учебник. 2016</w:t>
            </w:r>
          </w:p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64461A" w:rsidRPr="008F1E24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Бененсон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Е.П., Паутова А.Г. Информатика и ИКТ. 2 класс. Учебник в 2ч. – М.: Академкнига/ Учебник. 2011.</w:t>
            </w:r>
          </w:p>
        </w:tc>
        <w:tc>
          <w:tcPr>
            <w:tcW w:w="709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1. Русский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Рабочие программы. Предметная линия учебников системы «Школа России». 1—4 классы: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посо-бие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организаций/В. П. Ка-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накина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В. Г. Горецкий, М.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и др.]. — М.: Про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свещение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В.П. Русский язык 3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2ч.- М: Просвещение, 2011г.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2.Литературное чтение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Климанова Л. Ф. К49 Литературное чтение. Рабочие программы. Предметная линия учебников системы «Школа России». 1—4 классы : пособие для учителей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 Литературное чтение 3 класс. учебник в 2ч. – М: Просвещение,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3.Иностранный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Немецкий язык. Рабочие программы. Предметная линия учебников И. Л. Бим. 2—4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И. Л. Бим, Л. И. Рыжова. —2-е изд. — М: Просвещение, 2013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И.Л. Бим, Л.И. Рыжова Л. И., Фомичева Л. М. Немецкий язык.3 класс. – М: Просвещение, 2009г.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4.Математика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[М. И. Мо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 : Просвещение, 2016.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Моро М.И. Математика 3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2ч. - М: Просвещение. 2011.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5.Окружающий мир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 3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2 ч. - М.: Просвещение.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6.Музыка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 П.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Музыка. Рабочие программы. Предметная линия учебников Г. П. Сергеевой, Е. Д. Критской. 1 —4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организаций/ Г. П.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Сергеева,Е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Д. Критская, Т. С.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— 5-е изд. — М: Просве</w:t>
            </w: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Музыка. 3 класс. – М: Просвещение. 2012г.,2017г.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7.Изобразительное искусство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искусство.1 класс./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.– М: Просвещение, 2014 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8.Технология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Н.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С.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щенкова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3-е изд. — М.: Просвещение, 2012.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Добромыслова Н.В. и др. Технология. 3 класс. – М: 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Просвещение. 2013.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Паутова А.Г. Информатика и ИКТ. 2-4 класс. Примерная рабочая программа— М.: Академкнига/Учебник, 2016.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Паутова А.Г. Информатика и ИКТ. 3 класс. Учебник в 2ч. – М.: Академкнига/ Учебник.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9.Физическая культура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Лях, В. И. Физическая культура: 1-4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Лях В.И.  Физическая культура 1 – 4 класс. -  М: Просвещение, 2010г.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Рабочие программы. Предметная линия учебников системы «Школа России». 1—4 классы: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посо-бие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организаций/В. П. Ка-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накина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В. Г. Горецкий, М.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и др.]. — М.: Про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свещение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2014. 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В.П. Русский язык 3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2ч.- М: Просвещение, 2011г.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2. Литературное чтение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 Ф. К49 Литературное чтение. Рабочие программы. Предметная линия учебников системы «Школа России». 1—4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Л. Ф. Климанова, М.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Просвещение.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 Литературное чтение 3 класс. учебник в 2ч. – М: Просвещение, 2010.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3. Иностранный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Немецкий язык. Рабочие программы. Предметная линия учебников И. Л. Бим. 2—4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И. Рыжова. —2-е изд. — М: Просвещение, 2013. 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И.Л. Бим, Л.И. Рыжова Л. И., Фомичева Л. М. Немецкий язык.3 класс. – М: Просвещение, 2009г.2017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[М. И. Мо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 : Просвещение, 2016.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Моро М.И. Математика 3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2ч. - М: Просвещение. 2011.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5. Окружающий мир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 3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2 ч. - М.: Просвещение. 2011.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6. Музыка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 П.</w:t>
            </w:r>
          </w:p>
          <w:p w:rsidR="0064461A" w:rsidRPr="00BB1C9A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Музыка. Рабочие программы. Предметная линия учебников Г. П. Сергеевой, Е. Д. Критской. 1 —4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организаций/ Г. П.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Сергеева,Е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Д. Критская, Т. С.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— 5-е изд. — М: Просве</w:t>
            </w: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Музыка. 3 класс. – М: Просвещение. 2012г.,2017г.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7. Изобразительное искусство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искусство.1 класс./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.– М: Просвещение, 2014 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8. Технология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Н.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С.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щенкова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3-е изд. — М.: Просвещение, 2012.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Добромыслова Н.В. и др. Технология. 3 класс. – М: 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Просвещение. 2013.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Паутова А.Г. Информатика и ИКТ. 2-4 класс. Примерная рабочая программа. — М.: Академкнига/Учебник. 2016.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Бененсон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Е.П., Паутова А.Г. Информатика и ИКТ. 3 класс. Учебник в 2ч. – М.: Академкнига/ Учебник.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9. Физическая культура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Лях, В. И. Физическая культура: 1-4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Лях В.И.  Физическая культура 1 – 4 класс. -  М: Просвещение, 2010г.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Лаврова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Н.М.Русский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язык. Примерная рабочая программа по учебному предмету. 1–4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М.: Академкнига/Учебник 2012.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О.В. Русский язык.4 класс. Учебник в 2ч. – М: «Академкнига/Учебник»,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2.Литературное чтение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О.В., Карпеева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И.В.Литературное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чтение. Примерная рабочая программа по учебному предмету. 1–4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– М: </w:t>
            </w:r>
            <w:r w:rsidRPr="00BB1C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Академкнига / Учебник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 А. Литературное чтение. 4 класс. Учебник в 2 ч. – М: </w:t>
            </w:r>
            <w:r w:rsidRPr="00BB1C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Академкнига/Учебник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2013, 2014 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3.Иностранный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Немецкий язык. Рабочие программы. Предметная линия учебников И. Л. Бим. 2—4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И. Рыжова. —2-е изд. — М: Просвещение, 2013. 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И.Л. Бим, Л.И. Рыжова Л. Г., Фомичева Л. М. Немецкий язык.4 класс. – М: Просвещение, 2009г., 2014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4.Математика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Чекин А.Л.,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 .Математика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1-4 класс. Примерная рабочая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программа.-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М:. «Академкнига/Учебник»,2012г.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Чекин А.Л. Математика4 класс. Учебник  в 2ч. – М: Академкнига/ Учебник,  2013,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5.Окружающий мир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Кудрова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Л.Г. Окружающий мир. Примерная рабочая программа по учебному предмету. 1–4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М.: Академкнига / Учебник,2012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Федотова О.Н. Окружающий мир.4 класс. Учебник в 2 ч.  – М:"Академкнига/ Учебник" 2013,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6.Музыка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Т.В. Музыка. Примерная рабочая программа по учебному предмету. 1–4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/ Т.В.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, В.В. Кузнецова. – М.: Академкнига/Учебник, 2016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Челышева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 В., Кузнецов В.В. Музыка. 4 класс.– М: Академкниг/Учебник" 2011, 2012 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7.ИЗО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Э.И., Богатырев Я. М. Рабочая программа Изобразительное искусство. 1–4 классы. – М.: Дрофа, 2012.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класс. – М: Дрофа. 2011.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8.Технология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 Технология. Примерная рабочая программа по учебному предмету. 1–4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Академкнига/ Учебник. 2016.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И.Б. Технология.4 класс. - М: Академкнига/ Учебник.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9.Физическая культура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Лях, В. И. Физическая культура: 1-4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Лях В.И.  Физическая культура 1 – 4 класс. -  М: Просвещение, 2010г.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10. Основы религиозных культур и светской этики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этики. Сборник рабочих программ. 4 класс: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[А. Я. Данилюк, Т. В. Емельянова, О. Н. Марченко и др.]. — М.: Просвещение, 2014.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7F">
              <w:rPr>
                <w:rFonts w:ascii="Times New Roman" w:hAnsi="Times New Roman" w:cs="Times New Roman"/>
                <w:sz w:val="20"/>
                <w:szCs w:val="20"/>
              </w:rPr>
              <w:t>А.В. Кураев «Основы православной культуры. Учебник 4-5 класс. – М: Просвещение, 2012г.</w:t>
            </w:r>
          </w:p>
        </w:tc>
        <w:tc>
          <w:tcPr>
            <w:tcW w:w="709" w:type="dxa"/>
          </w:tcPr>
          <w:p w:rsidR="0064461A" w:rsidRPr="00DA5B7F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1. Русский язык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/[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В. П. Ка-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накина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В. Г. Горецкий, М.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и др.]. — М.: Просвещение, 2014. 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В.П. Русский язык. 4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2ч.- М: Просвещение, 2014г.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2. Литературное чтение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Климанова Л. Ф.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Рабочие программы. Предметная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линия учебников системы «Школа России». 1—4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Л. Ф. Климанова, М.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2014. 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 Литературное чтение. 4 класс. Учебник в 2 ч. – М: Просвещение, 2014г.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rPr>
          <w:trHeight w:val="1125"/>
        </w:trPr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3. Иностранный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Немецкий язык. Рабочие программы. Предметная линия учебников И. Л. Бим. 2—4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И. Рыжова. —2-е изд. — М: Просвещение, 2013. 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И.Л. Бим, Л.И. Рыжова Л. Г., Фомичева Л. М. Немецкий язык. 4 класс. – М: Просвещение, 2009, 2011,2014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Рабочие программы. Предметная линия учебников системы «Школа России». 1—4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[М. И. Мо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С. И. Волкова, С. В. Степанова и др.]. — 2-е изд.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2016.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Моро М.И. Математика 4 класс. Учебник в 2ч. - М: Просвещение. 2014г.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5. Окружающий мир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А. А. Плешаков. — М.: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 Окружающий мир 4 класс.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Учебник  в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2 ч. - М.: Просвещение. 2014.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6. Музыка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Г. П.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Музыка. Рабочие программы. Предметная линия учебников Г. П. Сергеевой, Е. Д. Критской. 1 —4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организаций/ Г. П.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Сергеева,Е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Д. Критская, Т. С.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Шмагина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— 5-е изд. — М: Просве</w:t>
            </w: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щение, 2014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С..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Музыка.4 класс. – М: Просвещение, 2009г., 2014г.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7. Изобразительное искусство </w:t>
            </w:r>
          </w:p>
        </w:tc>
        <w:tc>
          <w:tcPr>
            <w:tcW w:w="2835" w:type="dxa"/>
          </w:tcPr>
          <w:p w:rsidR="0064461A" w:rsidRPr="008F1E24" w:rsidRDefault="0064461A" w:rsidP="00D3680E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Рабочие программы. Предметная линия учебников под редакцией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1—4 </w:t>
            </w:r>
            <w:proofErr w:type="gram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классы :</w:t>
            </w:r>
            <w:proofErr w:type="gram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пособие для учителей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общеобразоват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. организаций / [Б.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Неменский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Л.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, Н. А.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ряева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 xml:space="preserve"> и др.] ; под ред. Б. М. </w:t>
            </w:r>
            <w:proofErr w:type="spellStart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8F1E24">
              <w:rPr>
                <w:rFonts w:ascii="Times New Roman" w:hAnsi="Times New Roman" w:cs="Times New Roman"/>
                <w:sz w:val="18"/>
                <w:szCs w:val="20"/>
              </w:rPr>
              <w:t>. — 5-е изд. — М.: Просвещение, 2015.</w:t>
            </w:r>
          </w:p>
        </w:tc>
        <w:tc>
          <w:tcPr>
            <w:tcW w:w="2552" w:type="dxa"/>
          </w:tcPr>
          <w:p w:rsidR="0064461A" w:rsidRPr="00DA5B7F" w:rsidRDefault="0064461A" w:rsidP="00D3680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Неменская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 Л. А. Изобразительное искусство.1 класс./ Под ред. Б. М. </w:t>
            </w:r>
            <w:proofErr w:type="spellStart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>Неменского</w:t>
            </w:r>
            <w:proofErr w:type="spellEnd"/>
            <w:r w:rsidRPr="00DA5B7F">
              <w:rPr>
                <w:rFonts w:ascii="Times New Roman" w:hAnsi="Times New Roman" w:cs="Times New Roman"/>
                <w:sz w:val="18"/>
                <w:szCs w:val="20"/>
              </w:rPr>
              <w:t xml:space="preserve">.– М: Просвещение, 2014 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8. Технология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 И. Технология. Рабочие программы. Предметная линия учебников системы «Перспектива». 1—4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Н.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С.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щенкова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3-е изд. — М.: Просвещение, 2012.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 Технология. – М: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2013г., 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9. Физическая культура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Лях, В. И. Физическая культура: 1-4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М.: Просвещение. 2013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Лях В.И.  Физическая культура 1 – 4 класс. -  М: Просвещение, 2011г.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10. Основы религиозных культур и светской этики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этики. Сборник рабочих программ. 4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[А. Я. Данилюк, Т. В. Емельянова, О. Н. Марченко и др.]. — М. 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Данилюк А.Я. Основы светской этики. Учебник 4-5 класс. – М: Просвещение, 2012г.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C0761E" w:rsidRDefault="0064461A" w:rsidP="00644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61A" w:rsidRPr="00C0761E" w:rsidRDefault="0064461A" w:rsidP="0064461A">
      <w:pPr>
        <w:rPr>
          <w:rFonts w:ascii="Times New Roman" w:hAnsi="Times New Roman" w:cs="Times New Roman"/>
          <w:sz w:val="24"/>
          <w:szCs w:val="24"/>
        </w:rPr>
      </w:pPr>
      <w:r w:rsidRPr="00C0761E">
        <w:rPr>
          <w:rFonts w:ascii="Times New Roman" w:hAnsi="Times New Roman" w:cs="Times New Roman"/>
          <w:sz w:val="24"/>
          <w:szCs w:val="24"/>
        </w:rPr>
        <w:t>Во всех кабинетах нач</w:t>
      </w:r>
      <w:r>
        <w:rPr>
          <w:rFonts w:ascii="Times New Roman" w:hAnsi="Times New Roman" w:cs="Times New Roman"/>
          <w:sz w:val="24"/>
          <w:szCs w:val="24"/>
        </w:rPr>
        <w:t>альных классов есть компьютер,</w:t>
      </w:r>
      <w:r w:rsidRPr="00C0761E">
        <w:rPr>
          <w:rFonts w:ascii="Times New Roman" w:hAnsi="Times New Roman" w:cs="Times New Roman"/>
          <w:sz w:val="24"/>
          <w:szCs w:val="24"/>
        </w:rPr>
        <w:t xml:space="preserve"> проектор, в одном из кабинетов- интерактивная</w:t>
      </w:r>
      <w:r>
        <w:rPr>
          <w:rFonts w:ascii="Times New Roman" w:hAnsi="Times New Roman" w:cs="Times New Roman"/>
          <w:sz w:val="24"/>
          <w:szCs w:val="24"/>
        </w:rPr>
        <w:t xml:space="preserve"> доска. </w:t>
      </w:r>
    </w:p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1E">
        <w:rPr>
          <w:rFonts w:ascii="Times New Roman" w:hAnsi="Times New Roman" w:cs="Times New Roman"/>
          <w:b/>
          <w:sz w:val="24"/>
          <w:szCs w:val="24"/>
        </w:rPr>
        <w:t>Русский язык. Литература. Иностранный язык.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835"/>
        <w:gridCol w:w="2552"/>
        <w:gridCol w:w="850"/>
        <w:gridCol w:w="1134"/>
      </w:tblGrid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b/>
                <w:sz w:val="24"/>
                <w:szCs w:val="24"/>
              </w:rPr>
              <w:t>% оснащенности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3"/>
              <w:ind w:left="10" w:right="44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  <w:lang w:eastAsia="ru-RU"/>
              </w:rPr>
              <w:t>Русский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язык. Рабочие программы. Предметная линия учебников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М. Т. Баранова, Л.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Тростенцовой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и др. 5—9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классы 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общео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lastRenderedPageBreak/>
              <w:t xml:space="preserve">учреждений / [М. Т. Баранов,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Н. М. Шанс кий и др.]. — 12-е изд.,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перераб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— М.  : Просвещение, 2011.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Ладыженская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Русский язык 5кл. в 2 ч. -М: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Просвещение. 2015.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3"/>
              <w:ind w:left="10" w:right="44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  <w:lang w:eastAsia="ru-RU"/>
              </w:rPr>
              <w:t>Русский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язык.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Рабочиепрограммы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Предметная линия учебников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М. Т. Баранова, Л.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Тростенцовой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и др. 5—9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классы 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общео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учреждений / [М. Т. Баранов,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Н. М. Шанс кий и др.]. — 12-е изд.,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перераб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— М.  : Просвещение, 2011.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Л.А. и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др.Русский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язык 6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в 2 ч –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2016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3"/>
              <w:ind w:left="10" w:right="44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  <w:lang w:eastAsia="ru-RU"/>
              </w:rPr>
              <w:t>Русский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язык.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Рабочиепрограммы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Предметная линия учебников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М. Т. Баранова, Л.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Тростенцовой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и др. 5—9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классы 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общео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учреждений / [М. Т. Баранов,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Н. М. Шанс кий и др.]. — 12-е изд.,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перераб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— М.  : Просвещение, 2011.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Русский язык в 2 ч. – М.: Просвещение. 2017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3"/>
              <w:ind w:left="10" w:right="44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  <w:lang w:eastAsia="ru-RU"/>
              </w:rPr>
              <w:t>Русский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язык.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Рабочиепрограммы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Предметная линия учебников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М. Т. Баранова, Л.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Тростенцовой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и др. 5—9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классы 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общео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учреждений / [М. Т. Баранов,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Н. М. Шанс кий и др.]. — 12-е изд.,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перераб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— М.  : Просвещение, 2011.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А.Д. и др. Русский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язык  8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М.: Просвещение. 2018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3"/>
              <w:ind w:left="10" w:right="44" w:hanging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b/>
                <w:color w:val="181717"/>
                <w:sz w:val="20"/>
                <w:szCs w:val="20"/>
                <w:lang w:eastAsia="ru-RU"/>
              </w:rPr>
              <w:t>Русский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язык. Рабочие программы. Предметная линия учебников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М. Т. Баранова, Л.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Тростенцовой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и др. 5—9 </w:t>
            </w:r>
            <w:proofErr w:type="gram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классы  :</w:t>
            </w:r>
            <w:proofErr w:type="gram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 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общео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. учреждений / [М. Т. Баранов, Т. А.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, Н. М. Шанс кий и др.]. — 12-е изд.,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перераб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— М.  : Просвещение, 2011.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Дейкина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 А.Д.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9кл. – М: Просвещение. 2009,2010.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Рабочие программы. Предметная линия учебников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В.Я. Коровиной 5-9 класс: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Организаций.-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Коровина В.Я., Журавлев В.П., Коровин В.И.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Литература 5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в2ч. – М:   Просвещение, 2015г.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Рабочие программы. Предметная линия учебников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под ред. В.Я. Коровиной 5-9 класс: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Организаций.-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 Журавлев В.П. и др. / Под ред. Коровиной В.Я. Литература 6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в 2 ч. – М:  Просвещение, 2016.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Рабочие программы. Предметная линия учебников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под ред. В.Я. Коровиной 5-9 класс: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Организаций.-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В.П., Коровин В.И. Литература7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кл.в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2 ч. – М:   Просвещение, 2017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Рабочие программы. Предметная линия учебников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под ред. В.Я. Коровиной 5-9 класс: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Организаций.-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В.Я. Коровина,     В.П. Журавлев,     В.И. Коровин и др. Литература 8кл.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2ч. – М:Просвещени», 2018, 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Литература.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Рабочие программы. Предметная линия учебников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под ред. В.Я. Коровиной 5-9 класс: </w:t>
            </w:r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 xml:space="preserve">пособие для учителей </w:t>
            </w:r>
            <w:proofErr w:type="spellStart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BB1C9A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  <w:lang w:eastAsia="ru-RU"/>
              </w:rPr>
              <w:t>. организаций.-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Литература 9кл. в 2 ч. – М:Просвещение, 2009,2010г.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Б Немецкий язык. Рабочие программы. Предметная линия учебников И. Л. Бим.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2-е изд. —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И.Л., Рыжова Л.И. Немецкий язык 5кл. –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М:Просвещение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2013,2015.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Б Немецкий язык. Рабочие программы. Предметная линия учебников И. Л. Бим.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2-е изд. —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Л.В., Санникова Л.М. Немецкий язык 6кл. – М: Просвещение. 2016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Б Немецкий язык. Рабочие программы. Предметная линия учебников И. Л. Бим.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2-е изд. —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Л.В. Немецкий язык 7кл. – М: Просвещение. 2017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Б Немецкий язык. Рабочие программы. Предметная линия учебников И. Л. Бим.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2-е изд. — М: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Л.В., Крылова Ж.Я. и др. Немецкий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 8кл. – М: Просвещение. 2018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A" w:rsidRPr="00C0761E" w:rsidTr="00D3680E">
        <w:tc>
          <w:tcPr>
            <w:tcW w:w="6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83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 Л. Б Немецкий язык. Рабочие программы. Предметная линия учебников И. Л. Бим.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И. Л. Бим, Л. В.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2-е изд. — М.: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Л.В. Немецкий язык 8кл. – М: Просвещение. 2014.</w:t>
            </w:r>
          </w:p>
        </w:tc>
        <w:tc>
          <w:tcPr>
            <w:tcW w:w="85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461A" w:rsidRPr="00C0761E" w:rsidRDefault="0064461A" w:rsidP="00D36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1E">
        <w:rPr>
          <w:rFonts w:ascii="Times New Roman" w:hAnsi="Times New Roman" w:cs="Times New Roman"/>
          <w:b/>
          <w:sz w:val="24"/>
          <w:szCs w:val="24"/>
        </w:rPr>
        <w:t>Математика (алгебра, геометрия, информатика)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09"/>
        <w:gridCol w:w="3510"/>
        <w:gridCol w:w="2552"/>
        <w:gridCol w:w="709"/>
        <w:gridCol w:w="1275"/>
      </w:tblGrid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Класс 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Предмет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Учебные пособия,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дополнительный материал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% оснащенности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Математика. Сборник рабочих программ. 5—6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клас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сы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организа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ций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/ [сост. Т.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]. — 3-е изд. —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М.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Про-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свещение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eastAsia="Calibri" w:hAnsi="Times New Roman" w:cs="Times New Roman"/>
                <w:sz w:val="20"/>
              </w:rPr>
              <w:t xml:space="preserve">Мерзляк А.Г., Полонский В.Б., Якир М.С. Математика 5 </w:t>
            </w:r>
            <w:proofErr w:type="gramStart"/>
            <w:r w:rsidRPr="00BB1C9A">
              <w:rPr>
                <w:rFonts w:ascii="Times New Roman" w:eastAsia="Calibri" w:hAnsi="Times New Roman" w:cs="Times New Roman"/>
                <w:sz w:val="20"/>
              </w:rPr>
              <w:t>класс..</w:t>
            </w:r>
            <w:proofErr w:type="gramEnd"/>
            <w:r w:rsidRPr="00BB1C9A">
              <w:rPr>
                <w:rFonts w:ascii="Times New Roman" w:eastAsia="Calibri" w:hAnsi="Times New Roman" w:cs="Times New Roman"/>
                <w:sz w:val="20"/>
              </w:rPr>
              <w:t xml:space="preserve"> – М:Вентана-Граф, 2017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Математика. Сборник рабочих программ. 5—6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клас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сы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организа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ций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/ [сост. Т.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Бурмистрова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]. — 3-е изд. —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М.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Про-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свещение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Виленкин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 Н.Я.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 Математика 6кл.  - М.: Мнемозина. 2016г.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1365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309" w:type="dxa"/>
            <w:vMerge w:val="restart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Миндюк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Н. Г. Алгебра. Рабочие программы. Предметная линия учебников Ю.Н. Макарычева и других. 7-9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классыМ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., Просвещение, 2014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eastAsia="Calibri" w:hAnsi="Times New Roman" w:cs="Times New Roman"/>
                <w:sz w:val="20"/>
              </w:rPr>
              <w:t xml:space="preserve">Мерзляк А.Г., Полонский В.Б., Якир </w:t>
            </w: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</w:rPr>
              <w:t>М.С.Алгебра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</w:rPr>
              <w:t xml:space="preserve"> 7 класс. – М.: </w:t>
            </w: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</w:rPr>
              <w:t>Вентана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</w:rPr>
              <w:t>-Граф. 2017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705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Макарычев Ю.Н. Алгебра 7 класс. – М.: Просвещение. 2009, 2011,2013 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1595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Бутузов В. Ф.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Геометрия. Рабочая программа к учебнику Л.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Атанасяна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и др. 7-9 классы. – М.: Просвещение. 2015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Л.С.,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 Бутузов В.Ф., Кадомцев С. Б. Геометрия 7-9кл. – М.: Просвещение. 2017.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64461A" w:rsidRPr="00C0761E" w:rsidTr="00D3680E">
        <w:trPr>
          <w:trHeight w:val="1508"/>
        </w:trPr>
        <w:tc>
          <w:tcPr>
            <w:tcW w:w="95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Информатика. 5–6 классы. 7-9 классы: программа для основной школы / Л.Л.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и др. – М.: БИНОМ. Лаборатория знаний. 2016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Л.Л.,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А.Ю. Информатика 7 класс. М.: БИНОМ. Лаборатория знаний.2017.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64461A" w:rsidRPr="00C0761E" w:rsidTr="00D3680E">
        <w:trPr>
          <w:trHeight w:val="1685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Миндюк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Н. Г. Алгебра. Рабочие программы. Предметная линия учебников Ю.Н. Макарычева и других. 7-9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классыМ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., Просвещение, 2014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Макарычев Ю.Н. «Алгебра» 8кл., М., Просвещение, 2009-2011.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390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 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Бутузов В. Ф.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Геометрия. Рабочая программа к учебнику Л.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Атанасяна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и др. 7-9 классы. – М.: Просвещение. 2015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Л.С.,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 Бутузов В.Ф., Кадомцев С. Б. Геометрия 7-9кл. – М.: Просвещение. 2009, 2011г.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2117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Информатика. 5–6 классы. 7-9 классы: программа для основной школы / Л.Л.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и др. – М.: БИНОМ. Лаборатория знаний. 2016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Л.Л.,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А.Ю. Информатика 7 класс. М.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БИНОМ. Лаборатория знаний.2018</w:t>
            </w: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64461A" w:rsidRPr="00C0761E" w:rsidTr="00D3680E">
        <w:trPr>
          <w:trHeight w:val="1401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Алгебра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Миндюк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Н. Г. Алгебра. Рабочие программы. Предметная линия учебников Ю.Н. Макарычева и других. 7-9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классыМ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., Просвещение, 2014.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Макарычев Ю.Н. «Алгебра» 9кл., М., Просвещение, 2009-2010.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1845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 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Бутузов В. Ф.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Геометрия. Рабочая программа к учебнику Л.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Атанасяна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и др. 7-9 классы. – М.: Просвещение. 2015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Л.С.,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 Бутузов В.Ф., Кадомцев С. Б. Геометрия 7-9кл. – М.: Просвещение. 2009, 2011г.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461A" w:rsidRPr="00C0761E" w:rsidTr="00D3680E">
        <w:trPr>
          <w:trHeight w:val="3070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Информат</w:t>
            </w:r>
            <w:proofErr w:type="spellEnd"/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ика</w:t>
            </w:r>
            <w:proofErr w:type="spellEnd"/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Гейн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А.Г.,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Сенокосов А.И,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Юнерман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 Н.А. Информатика и информационные технологии. Рабочая программа, М., Просвещение, 2010</w:t>
            </w:r>
          </w:p>
        </w:tc>
        <w:tc>
          <w:tcPr>
            <w:tcW w:w="2552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А.Г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Гейн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 xml:space="preserve">, А.И. Сенокосов, Информатика и информационные технологии 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. -  М.: Просвещение, 2010, 2013</w:t>
            </w:r>
          </w:p>
        </w:tc>
        <w:tc>
          <w:tcPr>
            <w:tcW w:w="709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B1C9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</w:tbl>
    <w:p w:rsidR="0064461A" w:rsidRPr="00C0761E" w:rsidRDefault="0064461A" w:rsidP="0064461A">
      <w:pPr>
        <w:rPr>
          <w:rFonts w:ascii="Times New Roman" w:hAnsi="Times New Roman" w:cs="Times New Roman"/>
          <w:b/>
          <w:sz w:val="24"/>
          <w:szCs w:val="24"/>
        </w:rPr>
      </w:pPr>
    </w:p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1E">
        <w:rPr>
          <w:rFonts w:ascii="Times New Roman" w:hAnsi="Times New Roman" w:cs="Times New Roman"/>
          <w:b/>
          <w:sz w:val="24"/>
          <w:szCs w:val="24"/>
        </w:rPr>
        <w:t>Обществознание (история, обществознание, география)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09"/>
        <w:gridCol w:w="3510"/>
        <w:gridCol w:w="2268"/>
        <w:gridCol w:w="993"/>
        <w:gridCol w:w="1275"/>
      </w:tblGrid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оснащенности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Всеобщая история.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программы. Предметная линия учебников 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— О.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-Цюпы.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Г.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Н. И. Шевченко и др.].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.— М.: Просвещение, 2014.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 История древнего мира 5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- М: Просвещение, 2015г.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rPr>
          <w:trHeight w:val="1710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10" w:type="dxa"/>
            <w:vMerge w:val="restart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 А. История России. Рабочие программы. Предметная линия учебников А. А. Данилова, Л. Г.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6—9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/ А. А. Данилов, Л. Г. Косулина, А. Ю. Морозов.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2014.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— О.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-Цюпы. 5—9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Г.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Н. И. Шевченко и др.].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- М.: Просвещение, 2014</w:t>
            </w: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Стефанович П.С. и др./под ред.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 История России 6 класс. В 2-х частях. – М: просвещение 2016 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rPr>
          <w:trHeight w:val="825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4461A" w:rsidRPr="00BB1C9A" w:rsidRDefault="0064461A" w:rsidP="00D3680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 История ср. веков. 6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– М: Просвещение.  2016 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rPr>
          <w:trHeight w:val="1605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10" w:type="dxa"/>
            <w:vMerge w:val="restart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 А. История России. Рабочие программы. Предметная линия учебников А. А. Данилова, Л. Г.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6—9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ор-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/ А. А. Данилов, Л. Г.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Косулина, А. Ю. Морозов.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2014.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— О.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-Цюпы. 5—9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Г.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Н. И. Шевченко и др.].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- М.: Просвещение, 2014</w:t>
            </w: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Арсентьев Н.М., Данилов А.А., Стефанович П.С. и др. /под ред. </w:t>
            </w: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. История России 7 класс. – М: Прлсвещение.2017г.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rPr>
          <w:trHeight w:val="1590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А.Я., Баранов П.А., Ванюшкина Л.М. Всеобщая история нового времени. 7 класс. - М: просвещение,2017г.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rPr>
          <w:trHeight w:val="420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10" w:type="dxa"/>
            <w:vMerge w:val="restart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— О.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-Цюпы. 5—9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Г.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Н. И. Шевченко и др.].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- М.: Просвещение, 2014</w:t>
            </w: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 А. История России. Рабочие программы. Предметная линия учебников А. А. Данилова, Л. Г.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Косулиной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6—9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/ А. А. Данилов, Л. Г. Косулина, А. Ю. Морозов.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— М.: Просвещение, 2014.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Всеобщая история. История нового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Просвещение. 2018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rPr>
          <w:trHeight w:val="1860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А.А. Данилов. История России </w:t>
            </w:r>
            <w:r w:rsidRPr="00BB1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в. 8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.: учеб.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Учреждений/ А. А. Данилов, Л. Г. Косули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– М:Просвещение, 2018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rPr>
          <w:trHeight w:val="933"/>
        </w:trPr>
        <w:tc>
          <w:tcPr>
            <w:tcW w:w="95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10" w:type="dxa"/>
            <w:vMerge w:val="restart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— О. С.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-Цюпы. 5—9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Г. И.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Н. И. Шевченко и др.]. —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- М: Просвещение, 2014</w:t>
            </w: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-Цюпа О. С. Новейшая история 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– М: Просвещение. 2011,2013г.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61A" w:rsidRPr="00C0761E" w:rsidTr="00D3680E">
        <w:trPr>
          <w:trHeight w:val="1785"/>
        </w:trPr>
        <w:tc>
          <w:tcPr>
            <w:tcW w:w="95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Л.Г., Брандт М. Ю. История России, </w:t>
            </w:r>
            <w:r w:rsidRPr="00BB1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– начало</w:t>
            </w:r>
            <w:r w:rsidRPr="00BB1C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в., 9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/ А. А. Данилов, Л. Г. Косулина, М. Ю. Брандт  – М:Просвещение. 2011,2013г.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[Л. Н. Боголюбов, Н. И. Городецкая, Л. Ф. Иванова и др.]. — 3-е изд. — М.: Просвещение.2014.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Виноградова Н.Ф., Городецкая Н.И. и др. Обществознание </w:t>
            </w:r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>5 класс. / Под ред. Боголюбова Л.Н., Ивановой Л.Ф.- М.: Просвещение. 2015.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[Л. Н. Боголюбов, Н. И.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Городецкая, Л. Ф. Иванова и др.]. — 3-е изд. — М: Просвещение, 2014.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Виноградова Н.Ф., Городецкая Н.И., Иванова Л.Ф. и др. Обществознание 6 класс / Под ред. Боголюбова Л.Н.,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Ивановой Л.Ф.  – М.: Просвещение. 2016.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[Л. Н. Боголюбов, Н. И. Городецкая, Л. Ф. Иванова и др.]. — 3-е изд. — М. : Просвещение, 2014.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Обществознание 7 класс. / Под ред. Боголюбова Л.Н.,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овой Л.Ф.- М.: Просвещение. 2018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[Л. Н. Боголюбов, Н. И. Городецкая, Л. Ф. Иванова и др.]. — 3-е изд. —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Просвещение. 2014.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Иванова Л.Ф., Матвеев А.И. Обществознание 8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/  Под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ред. Боголюбова Л.Н. и др. – М.: Просвещение.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Рабочие программы. Предметная линия учебников под редакцией Л. Н. Боголюбова.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организаций / [Л. Н. Боголюбов, Н. И. Городецкая, Л. Ф. Иванова и др.]. — 3-е изд. — М.: Просвещение. 2014.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 Боголюбов Л.Н., Иванова Л.Ф., Матвеев А.И. Обществознание 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/  Под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ред. Боголюбова Л.Н. и др. – М.: Просвещение. 2011.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 5—9 классы. —М: 2010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Летягин А.А. География. </w:t>
            </w:r>
            <w:proofErr w:type="spellStart"/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>Нач.курс</w:t>
            </w:r>
            <w:proofErr w:type="spellEnd"/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5 класс. / Под ред. Дронова В.П.- М.: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>. 2015г.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 5—9 классы. —М: 2010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Летягин А.А. География. 6 класс. / Под ред. Дронова В.П.- М.: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 5—9 классы. —М: 2010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Душина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Смоктунович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Т.Л. География 7 класс. / Под ред. Дронова В.П. – М.: </w:t>
            </w: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-Граф. 2017.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 5—9 классы. —М: 2010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Пятунин В.Б.,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Таможняя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Е.А. География России. Природа. Население. / Под ред. В.П.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ронова. – М.: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-Граф. 2018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95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Примерная  программа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 5—9 классы. —М: 2010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Таможняя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Толкунова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С.Г. География России. Хозяйство. Регионы.  /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ред. В.П. Дронова. – М.: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-Граф. 2011.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1E">
        <w:rPr>
          <w:rFonts w:ascii="Times New Roman" w:hAnsi="Times New Roman" w:cs="Times New Roman"/>
          <w:b/>
          <w:sz w:val="24"/>
          <w:szCs w:val="24"/>
        </w:rPr>
        <w:t>Естествознание (природоведение, физика, химия, биология)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620"/>
        <w:gridCol w:w="3510"/>
        <w:gridCol w:w="2268"/>
        <w:gridCol w:w="993"/>
        <w:gridCol w:w="1275"/>
      </w:tblGrid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оснащенности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учебным предметам. Биология. 5—9 классы: —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2011.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Пасечник В.В. Биология. 5кл. –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>М.:Дрофа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bCs/>
                <w:sz w:val="20"/>
                <w:szCs w:val="20"/>
              </w:rPr>
              <w:t>. 2015г.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учебным предметам. Биология. 5—9 классы: — М: Просвещение, 2011.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Пасечник, В.В. Биология. 6кл. -  М.: Дрофа. 2016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учебным предметам. Биология. 5—9 классы: — М: Просвещение, 2011.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Латюшин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В.В., Шапкин В.А. Биология 7 класс. – М.: Дрофа, 2017 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учебным предметам. Биология. 5—9 классы: — М: Просвещение, 2011.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Колесов Д.В., Маш Р.Д., Беляев И.Н. 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Человек. 8 класс.- М,: Дрофа 201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 учебным предметам. Биология. 5—9 классы: — М: Просвещение. 2011. 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Каменский А.А.,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Е.А. и др. Биология. Введение в общую биологию и экологию 9 класс. – М.: Дрофа.2010.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Е.М.,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 Программы для общеобразовательных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учреждений. Физика. Астрономия. 7-11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сост. В.А. Коровин, В.А. Орлов. – М: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Дрофа. 2011.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 Физика»7кл.  – М: Дрофа. 2017г.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Е.М.,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 Программы для общеобразовательных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учреждений. Физика. Астрономия. 7-11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сост. В.А. Коровин, В.А. Орлов. –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М:Дрофа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2011.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 8 класс. – М: Дрофа. 2008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Е.М.,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 Программы для общеобразовательных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учреждений. Физика. Астрономия. 7-11 </w:t>
            </w:r>
            <w:proofErr w:type="spellStart"/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сост. В.А. Коровин, В.А. Орлов. – М: Дрофа. 2011.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Е.М. Физика. – М.: Дрофа, 2009, 2011.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 Программа основного общего образования. Химия. 8-9 классы.- М.: Дрофа,2012.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 8кл. М.: Дрофа. 2009, 2018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C0761E" w:rsidTr="00D3680E">
        <w:tc>
          <w:tcPr>
            <w:tcW w:w="824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Габриелян О.С. Программа основного общего образования. Химия. 8-9 классы.- М.: Дрофа,2012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 9кл. –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М:Дрофа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2008, 2009, 2011г.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C0761E" w:rsidRDefault="0064461A" w:rsidP="0064461A">
      <w:pPr>
        <w:rPr>
          <w:rFonts w:ascii="Times New Roman" w:hAnsi="Times New Roman" w:cs="Times New Roman"/>
          <w:b/>
          <w:sz w:val="24"/>
          <w:szCs w:val="24"/>
        </w:rPr>
      </w:pPr>
    </w:p>
    <w:p w:rsidR="0064461A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1A" w:rsidRPr="00C0761E" w:rsidRDefault="0064461A" w:rsidP="00644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1E">
        <w:rPr>
          <w:rFonts w:ascii="Times New Roman" w:hAnsi="Times New Roman" w:cs="Times New Roman"/>
          <w:b/>
          <w:sz w:val="24"/>
          <w:szCs w:val="24"/>
        </w:rPr>
        <w:t>Искусство (музыка, изобразительное искусство)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510"/>
        <w:gridCol w:w="2268"/>
        <w:gridCol w:w="993"/>
        <w:gridCol w:w="1275"/>
      </w:tblGrid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оснащенности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 П. Музыка. 5—7 классы. Искусство. 8—9 классы. Сборник рабочих программ. Предметная линия учебников Г. П. Сергеевой, Е. Д. Критской: учебное пособие для обще-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Г. П. Сергеева, Е. Д. Критская, И. Э.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2016.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  Музыка 5 класс. М.: Просвещение. 2015г.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 П. Музыка. 5—7 классы. Искусство. 8—9 классы. Сборник рабочих программ. Предметная линия учебников Г. П. Сергеевой, Е. Д. Критской: учебное пособие для обще-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Г. П. Сергеева, Е. Д. Критская, И. Э.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2016.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  Музыка 6 класс. М.: Просвещение. 2015г.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 П. Музыка. 5—7 классы. Искусство. 8—9 классы. Сборник рабочих программ. Предметная линия учебников Г. П. Сергеевой, Е. Д. Критской: учебное пособие для обще-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Г. П. Сергеева, Е. Д. Критская, И. Э.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дораб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— М.: Просвещение, 2016.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  Музыка 5 класс. М.: Просвещение. 2017г.</w:t>
            </w:r>
          </w:p>
        </w:tc>
        <w:tc>
          <w:tcPr>
            <w:tcW w:w="993" w:type="dxa"/>
          </w:tcPr>
          <w:p w:rsidR="0064461A" w:rsidRPr="003F6243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2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Ломов С. П., Игнатьев С.Е. Искусство. Изобразительное искусство 5—9 классы: программа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учреждений. - М.: Дрофа. 2013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Ломов С.П., Игнатьев С.Е., Кармазина М.В.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5 класс ч.1. – М.: Дрофа. 2014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Ломов С. П., Игнатьев С.Е. Искусство. Изобразительное искусство 5—9 классы: программа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учреждений. - М.: Дрофа. 2013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Ломов С.П., Игнатьев С.Е., Кармазина М.В.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6 класс. ч.1. – М.: Дрофа. 2014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Ломов С. П., Игнатьев С.Е. Искусство. Изобразительное искусство 5—9 классы: программа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учреждений. - М.: Дрофа. 2013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Ломов С.П., Игнатьев С.Е., Кармазина М.В.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7 класс. – М.: Дрофа. 2014, 2017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3510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Ломов С. П., Игнатьев С.Е. Искусство. Изобразительное искусство 5—9 классы: программа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учреждений. - М.: Дрофа. 2013</w:t>
            </w:r>
          </w:p>
        </w:tc>
        <w:tc>
          <w:tcPr>
            <w:tcW w:w="226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Сергеева Г.П.,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Е.Д. 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8 класс. – М: Просвещение, 2011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BB1C9A" w:rsidRDefault="0064461A" w:rsidP="006446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61A" w:rsidRPr="00BB1C9A" w:rsidRDefault="0064461A" w:rsidP="006446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1C9A">
        <w:rPr>
          <w:rFonts w:ascii="Times New Roman" w:hAnsi="Times New Roman" w:cs="Times New Roman"/>
          <w:b/>
          <w:sz w:val="24"/>
          <w:szCs w:val="20"/>
        </w:rPr>
        <w:t>Технология (обслуживающий труд, технический труд)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520"/>
        <w:gridCol w:w="3258"/>
        <w:gridCol w:w="993"/>
        <w:gridCol w:w="1275"/>
      </w:tblGrid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оснащенности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20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 Г., Синица Н. В. Технология. Программа 5 – 8 класс. – М.: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– Граф 2010. 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Обслуживающий труд. 5 класс. /Под ред. В.Д. Симоненко. –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-Граф. 2010.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Технический труд. 5 класс. / Под ред. В.Д. Симоненко. – М.: Просвещение. 2014, 2015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20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Обслуживающий труд 6 класс. / Под ред. В.Д. Симоненко. –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-Граф. 2015.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труд 6 класс. / Под ред. В.Д. Симоненко -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-Граф. 2015.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20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 Д. Технология ведения дома. 7 класс.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– М.: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-Граф. 2017.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 С., Симоненко В Д. Технический труд.7 класс. – </w:t>
            </w:r>
            <w:proofErr w:type="gramStart"/>
            <w:r w:rsidRPr="00BB1C9A">
              <w:rPr>
                <w:rFonts w:ascii="Times New Roman" w:eastAsia="Calibri" w:hAnsi="Times New Roman" w:cs="Times New Roman"/>
                <w:sz w:val="20"/>
                <w:szCs w:val="20"/>
              </w:rPr>
              <w:t>М.: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-Граф. 2017.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520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8 класс: учебник для учащихся общеобразовательных учреждений. – 2-е изд.,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/ Гончаров Б.А., Елисеева Е.В.,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А.А. и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под.ред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 Симоненко В.Д. – М.: Вентана-Граф,2014.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BB1C9A" w:rsidRDefault="0064461A" w:rsidP="006446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461A" w:rsidRPr="00BB1C9A" w:rsidRDefault="0064461A" w:rsidP="006446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1C9A">
        <w:rPr>
          <w:rFonts w:ascii="Times New Roman" w:hAnsi="Times New Roman" w:cs="Times New Roman"/>
          <w:b/>
          <w:sz w:val="24"/>
          <w:szCs w:val="20"/>
        </w:rPr>
        <w:t>Основы безопасности жизнедеятельности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8"/>
        <w:gridCol w:w="2502"/>
        <w:gridCol w:w="3258"/>
        <w:gridCol w:w="993"/>
        <w:gridCol w:w="1275"/>
      </w:tblGrid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63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02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оснащенности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2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Основы безопасности жизнедеятельности 1-11 класс. / Под ред. А. Т. Смирнова. М.: Просвещение, 2010.</w:t>
            </w: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Основы безопасности жизнедеятельности 5 класс. /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Под  ред.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А.Т. Смирнова. – М.: Просвещение 2015.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2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А.Т., Хренников Б.О. Основы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жизнедеятельности 6</w:t>
            </w: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класс. /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Под  ред.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А.Т. Смирнова. – М.: Просвещение 2016.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2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Смирнов А.Т., Хренников Б.О. Основы безопасности жизнедеятельности 7 класс. /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Под  ред.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А.Т. Смирнова. – М.: Просвещение 2017г.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63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2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Основы безопасности жизнедеятельности 8 класс. /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Под  ред.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А.Т. Смирнова. – М.: Просвещение.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02" w:type="dxa"/>
            <w:vMerge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Основы безопасности жизнедеятельности 9 класс. /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Под  ред.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А.Т. Смирнова. – М.: Просвещение. 2009, 011. 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BB1C9A" w:rsidRDefault="0064461A" w:rsidP="0064461A">
      <w:pPr>
        <w:rPr>
          <w:rFonts w:ascii="Times New Roman" w:hAnsi="Times New Roman" w:cs="Times New Roman"/>
          <w:b/>
          <w:sz w:val="20"/>
          <w:szCs w:val="20"/>
        </w:rPr>
      </w:pPr>
    </w:p>
    <w:p w:rsidR="0064461A" w:rsidRPr="00BB1C9A" w:rsidRDefault="0064461A" w:rsidP="0064461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1C9A">
        <w:rPr>
          <w:rFonts w:ascii="Times New Roman" w:hAnsi="Times New Roman" w:cs="Times New Roman"/>
          <w:b/>
          <w:sz w:val="24"/>
          <w:szCs w:val="20"/>
        </w:rPr>
        <w:t xml:space="preserve">Физическая культура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5"/>
        <w:gridCol w:w="2553"/>
        <w:gridCol w:w="3260"/>
        <w:gridCol w:w="993"/>
        <w:gridCol w:w="1275"/>
      </w:tblGrid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585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3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260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пособия,</w:t>
            </w:r>
          </w:p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оснащенность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% оснащенности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53" w:type="dxa"/>
            <w:vMerge w:val="restart"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Лях В. И. Физическая культура. Рабочие программы. Предметная линия учебников М. Я.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, В. И. Ляха. 5—9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классы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учителей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организаций / В. И. Лях. — 4-е изд. —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</w:t>
            </w:r>
          </w:p>
        </w:tc>
        <w:tc>
          <w:tcPr>
            <w:tcW w:w="3260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М. Я.,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И. М.,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Т. Ю. и др. Физическая культура. 5- 7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класс./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 Под ред. М. Я.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.- М.: Просвещение. 2011.</w:t>
            </w: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8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3" w:type="dxa"/>
            <w:vMerge/>
          </w:tcPr>
          <w:p w:rsidR="0064461A" w:rsidRPr="00BB1C9A" w:rsidRDefault="0064461A" w:rsidP="00D3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3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3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Лях, В. И. Физическая культура. 8–9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.: учеб. для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 В. И. Лях, А. А. </w:t>
            </w:r>
            <w:proofErr w:type="spell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; под общ. ред. В. И. Ляха. – </w:t>
            </w:r>
            <w:proofErr w:type="gramStart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BB1C9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2012.</w:t>
            </w:r>
          </w:p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461A" w:rsidRPr="00BB1C9A" w:rsidTr="00D3680E">
        <w:tc>
          <w:tcPr>
            <w:tcW w:w="648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5" w:type="dxa"/>
          </w:tcPr>
          <w:p w:rsidR="0064461A" w:rsidRPr="00BB1C9A" w:rsidRDefault="0064461A" w:rsidP="00D368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3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4461A" w:rsidRPr="00BB1C9A" w:rsidRDefault="0064461A" w:rsidP="00D368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C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4461A" w:rsidRPr="00C0761E" w:rsidRDefault="0064461A" w:rsidP="0087130B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64461A" w:rsidRPr="00C0761E" w:rsidSect="0006038D">
      <w:footerReference w:type="default" r:id="rId11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37" w:rsidRDefault="00B35C37" w:rsidP="0087130B">
      <w:pPr>
        <w:spacing w:after="0" w:line="240" w:lineRule="auto"/>
      </w:pPr>
      <w:r>
        <w:separator/>
      </w:r>
    </w:p>
  </w:endnote>
  <w:endnote w:type="continuationSeparator" w:id="0">
    <w:p w:rsidR="00B35C37" w:rsidRDefault="00B35C37" w:rsidP="0087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86320"/>
      <w:docPartObj>
        <w:docPartGallery w:val="Page Numbers (Bottom of Page)"/>
        <w:docPartUnique/>
      </w:docPartObj>
    </w:sdtPr>
    <w:sdtEndPr/>
    <w:sdtContent>
      <w:p w:rsidR="00007A32" w:rsidRDefault="00007A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40D">
          <w:rPr>
            <w:noProof/>
          </w:rPr>
          <w:t>20</w:t>
        </w:r>
        <w:r>
          <w:fldChar w:fldCharType="end"/>
        </w:r>
      </w:p>
    </w:sdtContent>
  </w:sdt>
  <w:p w:rsidR="00007A32" w:rsidRDefault="00007A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37" w:rsidRDefault="00B35C37" w:rsidP="0087130B">
      <w:pPr>
        <w:spacing w:after="0" w:line="240" w:lineRule="auto"/>
      </w:pPr>
      <w:r>
        <w:separator/>
      </w:r>
    </w:p>
  </w:footnote>
  <w:footnote w:type="continuationSeparator" w:id="0">
    <w:p w:rsidR="00B35C37" w:rsidRDefault="00B35C37" w:rsidP="0087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E9C"/>
    <w:multiLevelType w:val="hybridMultilevel"/>
    <w:tmpl w:val="53402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516"/>
    <w:multiLevelType w:val="hybridMultilevel"/>
    <w:tmpl w:val="8E2A58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F2175D"/>
    <w:multiLevelType w:val="multilevel"/>
    <w:tmpl w:val="02221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FF92727"/>
    <w:multiLevelType w:val="hybridMultilevel"/>
    <w:tmpl w:val="639E30D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212EA"/>
    <w:multiLevelType w:val="hybridMultilevel"/>
    <w:tmpl w:val="A5344E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B45ED"/>
    <w:multiLevelType w:val="hybridMultilevel"/>
    <w:tmpl w:val="9B1043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141BD"/>
    <w:multiLevelType w:val="hybridMultilevel"/>
    <w:tmpl w:val="60CE1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37673"/>
    <w:multiLevelType w:val="hybridMultilevel"/>
    <w:tmpl w:val="C15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86"/>
    <w:rsid w:val="00007A32"/>
    <w:rsid w:val="00007DE4"/>
    <w:rsid w:val="00010976"/>
    <w:rsid w:val="00012114"/>
    <w:rsid w:val="000304C8"/>
    <w:rsid w:val="000343F5"/>
    <w:rsid w:val="000347FC"/>
    <w:rsid w:val="00042748"/>
    <w:rsid w:val="00050FB5"/>
    <w:rsid w:val="0006038D"/>
    <w:rsid w:val="00081563"/>
    <w:rsid w:val="000830F7"/>
    <w:rsid w:val="000A3CBB"/>
    <w:rsid w:val="000D25D8"/>
    <w:rsid w:val="000F09B8"/>
    <w:rsid w:val="00157187"/>
    <w:rsid w:val="00160B82"/>
    <w:rsid w:val="00172E13"/>
    <w:rsid w:val="0018376E"/>
    <w:rsid w:val="0018761D"/>
    <w:rsid w:val="001947FC"/>
    <w:rsid w:val="00197835"/>
    <w:rsid w:val="001D47FB"/>
    <w:rsid w:val="001F6DDE"/>
    <w:rsid w:val="00201C1C"/>
    <w:rsid w:val="00210ED8"/>
    <w:rsid w:val="00212A3A"/>
    <w:rsid w:val="002132FC"/>
    <w:rsid w:val="00272A38"/>
    <w:rsid w:val="00275994"/>
    <w:rsid w:val="002901E6"/>
    <w:rsid w:val="002942E3"/>
    <w:rsid w:val="002F111E"/>
    <w:rsid w:val="00314252"/>
    <w:rsid w:val="00322276"/>
    <w:rsid w:val="003327D8"/>
    <w:rsid w:val="00352AD6"/>
    <w:rsid w:val="00362F79"/>
    <w:rsid w:val="00385BC2"/>
    <w:rsid w:val="003B0496"/>
    <w:rsid w:val="003B667D"/>
    <w:rsid w:val="003C2C3A"/>
    <w:rsid w:val="003D2C0C"/>
    <w:rsid w:val="003D3012"/>
    <w:rsid w:val="003E24E5"/>
    <w:rsid w:val="003E3BAB"/>
    <w:rsid w:val="003E6156"/>
    <w:rsid w:val="0040435D"/>
    <w:rsid w:val="00415406"/>
    <w:rsid w:val="0042451D"/>
    <w:rsid w:val="00457203"/>
    <w:rsid w:val="00466BE7"/>
    <w:rsid w:val="004721D7"/>
    <w:rsid w:val="00473A05"/>
    <w:rsid w:val="00482399"/>
    <w:rsid w:val="0049708E"/>
    <w:rsid w:val="004F5308"/>
    <w:rsid w:val="00520DEE"/>
    <w:rsid w:val="00524011"/>
    <w:rsid w:val="00546247"/>
    <w:rsid w:val="0055101D"/>
    <w:rsid w:val="0056611B"/>
    <w:rsid w:val="00576FE4"/>
    <w:rsid w:val="00593A1D"/>
    <w:rsid w:val="005C7E2F"/>
    <w:rsid w:val="005D6FCB"/>
    <w:rsid w:val="005E1023"/>
    <w:rsid w:val="0061469D"/>
    <w:rsid w:val="00626840"/>
    <w:rsid w:val="00635AF6"/>
    <w:rsid w:val="0064461A"/>
    <w:rsid w:val="006A0E3F"/>
    <w:rsid w:val="006C1193"/>
    <w:rsid w:val="006D540A"/>
    <w:rsid w:val="006E5253"/>
    <w:rsid w:val="006E7789"/>
    <w:rsid w:val="006F2FFF"/>
    <w:rsid w:val="00714781"/>
    <w:rsid w:val="00716B62"/>
    <w:rsid w:val="007231A7"/>
    <w:rsid w:val="007414EC"/>
    <w:rsid w:val="007437BC"/>
    <w:rsid w:val="007468A0"/>
    <w:rsid w:val="0076544C"/>
    <w:rsid w:val="007E318E"/>
    <w:rsid w:val="0080026A"/>
    <w:rsid w:val="0081177D"/>
    <w:rsid w:val="0081205B"/>
    <w:rsid w:val="008147D0"/>
    <w:rsid w:val="00860A3E"/>
    <w:rsid w:val="00870F75"/>
    <w:rsid w:val="0087130B"/>
    <w:rsid w:val="008933A4"/>
    <w:rsid w:val="008C5E40"/>
    <w:rsid w:val="008C7364"/>
    <w:rsid w:val="008E0250"/>
    <w:rsid w:val="008E55D3"/>
    <w:rsid w:val="009067F7"/>
    <w:rsid w:val="00913A69"/>
    <w:rsid w:val="009257F2"/>
    <w:rsid w:val="00931AD7"/>
    <w:rsid w:val="00946E79"/>
    <w:rsid w:val="009566B4"/>
    <w:rsid w:val="00977E33"/>
    <w:rsid w:val="00977E63"/>
    <w:rsid w:val="009873F4"/>
    <w:rsid w:val="0099264B"/>
    <w:rsid w:val="009A255A"/>
    <w:rsid w:val="009A6241"/>
    <w:rsid w:val="009B4465"/>
    <w:rsid w:val="009C740D"/>
    <w:rsid w:val="00A144B1"/>
    <w:rsid w:val="00A21DBA"/>
    <w:rsid w:val="00A243FC"/>
    <w:rsid w:val="00A316BA"/>
    <w:rsid w:val="00A56AD1"/>
    <w:rsid w:val="00A70A07"/>
    <w:rsid w:val="00A85CDB"/>
    <w:rsid w:val="00A94F92"/>
    <w:rsid w:val="00AA43B1"/>
    <w:rsid w:val="00AA5950"/>
    <w:rsid w:val="00AC1EAC"/>
    <w:rsid w:val="00AC56FA"/>
    <w:rsid w:val="00AE001B"/>
    <w:rsid w:val="00AE32AD"/>
    <w:rsid w:val="00B0048E"/>
    <w:rsid w:val="00B048E4"/>
    <w:rsid w:val="00B123BE"/>
    <w:rsid w:val="00B35C37"/>
    <w:rsid w:val="00B900BD"/>
    <w:rsid w:val="00BB189D"/>
    <w:rsid w:val="00BB1BEE"/>
    <w:rsid w:val="00BB5BC3"/>
    <w:rsid w:val="00BD53CE"/>
    <w:rsid w:val="00BE133E"/>
    <w:rsid w:val="00C022DE"/>
    <w:rsid w:val="00C0761E"/>
    <w:rsid w:val="00C118BE"/>
    <w:rsid w:val="00C17097"/>
    <w:rsid w:val="00C30DD1"/>
    <w:rsid w:val="00C4225E"/>
    <w:rsid w:val="00C63CF8"/>
    <w:rsid w:val="00CA1365"/>
    <w:rsid w:val="00CA2C4F"/>
    <w:rsid w:val="00CB4E54"/>
    <w:rsid w:val="00CC0058"/>
    <w:rsid w:val="00CF63BF"/>
    <w:rsid w:val="00D21CCF"/>
    <w:rsid w:val="00D2352B"/>
    <w:rsid w:val="00D26C39"/>
    <w:rsid w:val="00D27021"/>
    <w:rsid w:val="00D3680E"/>
    <w:rsid w:val="00D41380"/>
    <w:rsid w:val="00D61142"/>
    <w:rsid w:val="00D64186"/>
    <w:rsid w:val="00D647FB"/>
    <w:rsid w:val="00D807C8"/>
    <w:rsid w:val="00D911F4"/>
    <w:rsid w:val="00D912D9"/>
    <w:rsid w:val="00DA3A66"/>
    <w:rsid w:val="00DA61FE"/>
    <w:rsid w:val="00DA7DE4"/>
    <w:rsid w:val="00DA7F99"/>
    <w:rsid w:val="00DC6799"/>
    <w:rsid w:val="00DF03EA"/>
    <w:rsid w:val="00DF0804"/>
    <w:rsid w:val="00DF1734"/>
    <w:rsid w:val="00E078CC"/>
    <w:rsid w:val="00E2135D"/>
    <w:rsid w:val="00E3370D"/>
    <w:rsid w:val="00E34862"/>
    <w:rsid w:val="00E409D0"/>
    <w:rsid w:val="00E50322"/>
    <w:rsid w:val="00E523E3"/>
    <w:rsid w:val="00E6106F"/>
    <w:rsid w:val="00E61BF7"/>
    <w:rsid w:val="00E62152"/>
    <w:rsid w:val="00E666FC"/>
    <w:rsid w:val="00E67B9F"/>
    <w:rsid w:val="00E97A45"/>
    <w:rsid w:val="00EA2A19"/>
    <w:rsid w:val="00EB3CAF"/>
    <w:rsid w:val="00EC1662"/>
    <w:rsid w:val="00ED3D8A"/>
    <w:rsid w:val="00ED515A"/>
    <w:rsid w:val="00EE298F"/>
    <w:rsid w:val="00F06B67"/>
    <w:rsid w:val="00F33236"/>
    <w:rsid w:val="00F623B1"/>
    <w:rsid w:val="00F90C93"/>
    <w:rsid w:val="00F96F11"/>
    <w:rsid w:val="00FD7D7C"/>
    <w:rsid w:val="00FE30A1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B213"/>
  <w15:docId w15:val="{B97A19AC-1814-4296-93EA-4B75E2D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52"/>
  </w:style>
  <w:style w:type="paragraph" w:styleId="1">
    <w:name w:val="heading 1"/>
    <w:basedOn w:val="a"/>
    <w:next w:val="a"/>
    <w:link w:val="10"/>
    <w:qFormat/>
    <w:rsid w:val="0087130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130B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30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30B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styleId="a3">
    <w:name w:val="Hyperlink"/>
    <w:rsid w:val="0087130B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rsid w:val="0087130B"/>
    <w:rPr>
      <w:color w:val="800080"/>
      <w:u w:val="single"/>
    </w:rPr>
  </w:style>
  <w:style w:type="paragraph" w:styleId="HTML">
    <w:name w:val="HTML Preformatted"/>
    <w:basedOn w:val="a"/>
    <w:link w:val="HTML0"/>
    <w:rsid w:val="00871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1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1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87130B"/>
    <w:rPr>
      <w:sz w:val="24"/>
      <w:szCs w:val="24"/>
      <w:lang w:eastAsia="ru-RU"/>
    </w:rPr>
  </w:style>
  <w:style w:type="paragraph" w:styleId="a8">
    <w:name w:val="header"/>
    <w:basedOn w:val="a"/>
    <w:link w:val="a7"/>
    <w:rsid w:val="0087130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7130B"/>
  </w:style>
  <w:style w:type="character" w:customStyle="1" w:styleId="a9">
    <w:name w:val="Нижний колонтитул Знак"/>
    <w:link w:val="aa"/>
    <w:uiPriority w:val="99"/>
    <w:locked/>
    <w:rsid w:val="0087130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87130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7130B"/>
  </w:style>
  <w:style w:type="paragraph" w:styleId="ab">
    <w:name w:val="Body Text"/>
    <w:basedOn w:val="a"/>
    <w:link w:val="ac"/>
    <w:rsid w:val="0087130B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87130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d">
    <w:name w:val="Текст выноски Знак"/>
    <w:link w:val="ae"/>
    <w:locked/>
    <w:rsid w:val="0087130B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rsid w:val="0087130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7130B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871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871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871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rsid w:val="0087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7130B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rsid w:val="0087130B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rsid w:val="0087130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1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871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87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7130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871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1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713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">
    <w:name w:val="footnote reference"/>
    <w:semiHidden/>
    <w:rsid w:val="0087130B"/>
    <w:rPr>
      <w:vertAlign w:val="superscript"/>
    </w:rPr>
  </w:style>
  <w:style w:type="character" w:customStyle="1" w:styleId="FontStyle12">
    <w:name w:val="Font Style12"/>
    <w:rsid w:val="0087130B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Основной текст (2)_"/>
    <w:link w:val="22"/>
    <w:locked/>
    <w:rsid w:val="0087130B"/>
    <w:rPr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30B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3"/>
      <w:sz w:val="21"/>
      <w:szCs w:val="21"/>
    </w:rPr>
  </w:style>
  <w:style w:type="character" w:customStyle="1" w:styleId="af0">
    <w:name w:val="Основной текст_"/>
    <w:link w:val="23"/>
    <w:locked/>
    <w:rsid w:val="0087130B"/>
    <w:rPr>
      <w:spacing w:val="3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87130B"/>
    <w:rPr>
      <w:b/>
      <w:bCs/>
      <w:color w:val="000000"/>
      <w:spacing w:val="3"/>
      <w:w w:val="100"/>
      <w:position w:val="0"/>
      <w:sz w:val="21"/>
      <w:szCs w:val="21"/>
      <w:lang w:val="ru-RU" w:eastAsia="ru-RU" w:bidi="ar-SA"/>
    </w:rPr>
  </w:style>
  <w:style w:type="character" w:customStyle="1" w:styleId="15">
    <w:name w:val="Основной текст1"/>
    <w:rsid w:val="0087130B"/>
    <w:rPr>
      <w:color w:val="000000"/>
      <w:spacing w:val="3"/>
      <w:w w:val="100"/>
      <w:position w:val="0"/>
      <w:sz w:val="21"/>
      <w:szCs w:val="21"/>
      <w:lang w:val="ru-RU" w:eastAsia="ru-RU" w:bidi="ar-SA"/>
    </w:rPr>
  </w:style>
  <w:style w:type="paragraph" w:customStyle="1" w:styleId="23">
    <w:name w:val="Основной текст2"/>
    <w:basedOn w:val="a"/>
    <w:link w:val="af0"/>
    <w:rsid w:val="0087130B"/>
    <w:pPr>
      <w:widowControl w:val="0"/>
      <w:shd w:val="clear" w:color="auto" w:fill="FFFFFF"/>
      <w:spacing w:before="300" w:after="0" w:line="274" w:lineRule="exact"/>
    </w:pPr>
    <w:rPr>
      <w:spacing w:val="3"/>
      <w:sz w:val="21"/>
      <w:szCs w:val="21"/>
    </w:rPr>
  </w:style>
  <w:style w:type="table" w:styleId="af2">
    <w:name w:val="Table Grid"/>
    <w:basedOn w:val="a1"/>
    <w:rsid w:val="0087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7130B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f3">
    <w:name w:val="List Paragraph"/>
    <w:basedOn w:val="a"/>
    <w:qFormat/>
    <w:rsid w:val="00871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rsid w:val="00871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71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Заголовок Знак"/>
    <w:link w:val="af7"/>
    <w:locked/>
    <w:rsid w:val="0087130B"/>
    <w:rPr>
      <w:rFonts w:ascii="Calibri" w:eastAsia="Calibri" w:hAnsi="Calibri"/>
      <w:b/>
      <w:sz w:val="28"/>
      <w:lang w:eastAsia="ru-RU"/>
    </w:rPr>
  </w:style>
  <w:style w:type="paragraph" w:styleId="af7">
    <w:name w:val="Title"/>
    <w:basedOn w:val="a"/>
    <w:link w:val="af6"/>
    <w:qFormat/>
    <w:rsid w:val="0087130B"/>
    <w:pPr>
      <w:spacing w:after="0" w:line="240" w:lineRule="auto"/>
      <w:jc w:val="center"/>
    </w:pPr>
    <w:rPr>
      <w:rFonts w:ascii="Calibri" w:eastAsia="Calibri" w:hAnsi="Calibri"/>
      <w:b/>
      <w:sz w:val="28"/>
      <w:lang w:eastAsia="ru-RU"/>
    </w:rPr>
  </w:style>
  <w:style w:type="character" w:customStyle="1" w:styleId="16">
    <w:name w:val="Название Знак1"/>
    <w:basedOn w:val="a0"/>
    <w:uiPriority w:val="10"/>
    <w:rsid w:val="00871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rsid w:val="0087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71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7130B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"/>
    <w:basedOn w:val="a"/>
    <w:rsid w:val="00B048E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93A1D"/>
    <w:rPr>
      <w:color w:val="808080"/>
      <w:shd w:val="clear" w:color="auto" w:fill="E6E6E6"/>
    </w:rPr>
  </w:style>
  <w:style w:type="table" w:styleId="afa">
    <w:name w:val="Grid Table Light"/>
    <w:basedOn w:val="a1"/>
    <w:uiPriority w:val="40"/>
    <w:rsid w:val="000603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8">
    <w:name w:val="Сетка таблицы светлая1"/>
    <w:basedOn w:val="a1"/>
    <w:uiPriority w:val="40"/>
    <w:rsid w:val="006446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2">
    <w:name w:val="c2"/>
    <w:basedOn w:val="a"/>
    <w:rsid w:val="0064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kuban.ru/docs/Zakon/2012/Zakon_RF_2012-12-29_N_273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AE5B-696A-4251-AE7D-46439046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11732</Words>
  <Characters>66878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Людмила Людмила</cp:lastModifiedBy>
  <cp:revision>25</cp:revision>
  <cp:lastPrinted>2017-09-14T11:47:00Z</cp:lastPrinted>
  <dcterms:created xsi:type="dcterms:W3CDTF">2017-09-15T06:00:00Z</dcterms:created>
  <dcterms:modified xsi:type="dcterms:W3CDTF">2018-09-03T15:07:00Z</dcterms:modified>
</cp:coreProperties>
</file>